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31A" w:rsidRPr="00B4131A" w:rsidRDefault="00B4131A" w:rsidP="00B4131A">
      <w:pPr>
        <w:spacing w:after="0" w:line="480" w:lineRule="auto"/>
        <w:rPr>
          <w:rFonts w:ascii="Calibri" w:eastAsia="Calibri" w:hAnsi="Calibri" w:cs="David" w:hint="cs"/>
          <w:sz w:val="24"/>
          <w:szCs w:val="24"/>
          <w:rtl/>
        </w:rPr>
      </w:pPr>
    </w:p>
    <w:p w:rsidR="00B4131A" w:rsidRPr="00B4131A" w:rsidRDefault="00B4131A" w:rsidP="00B4131A">
      <w:pPr>
        <w:spacing w:after="0" w:line="360" w:lineRule="auto"/>
        <w:jc w:val="center"/>
        <w:rPr>
          <w:rFonts w:ascii="Arial" w:eastAsia="Calibri" w:hAnsi="Arial" w:cs="Arial"/>
          <w:color w:val="8DB3E2" w:themeColor="text2" w:themeTint="66"/>
          <w:sz w:val="52"/>
          <w:szCs w:val="52"/>
          <w:rtl/>
        </w:rPr>
      </w:pPr>
      <w:r w:rsidRPr="00B4131A">
        <w:rPr>
          <w:rFonts w:ascii="Arial" w:eastAsia="Calibri" w:hAnsi="Arial" w:cs="Arial" w:hint="cs"/>
          <w:b/>
          <w:bCs/>
          <w:color w:val="8DB3E2" w:themeColor="text2" w:themeTint="66"/>
          <w:sz w:val="52"/>
          <w:szCs w:val="52"/>
          <w:u w:val="single"/>
          <w:rtl/>
        </w:rPr>
        <w:t xml:space="preserve">באר שבע מימי התנ"ך ועד ימינו </w:t>
      </w:r>
    </w:p>
    <w:p w:rsidR="00B4131A" w:rsidRPr="00B4131A" w:rsidRDefault="00B4131A" w:rsidP="00B4131A">
      <w:pPr>
        <w:spacing w:after="0" w:line="240" w:lineRule="auto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B4131A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08:00- שעת יציאה משוערת</w:t>
      </w:r>
    </w:p>
    <w:p w:rsidR="00B4131A" w:rsidRP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Pr="00B4131A" w:rsidRDefault="00B4131A" w:rsidP="00B4131A">
      <w:pPr>
        <w:spacing w:after="0" w:line="240" w:lineRule="auto"/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ארוחת בוקר עצמאית </w:t>
      </w:r>
    </w:p>
    <w:p w:rsidR="00B4131A" w:rsidRDefault="00B4131A" w:rsidP="00B4131A">
      <w:pPr>
        <w:spacing w:after="0" w:line="240" w:lineRule="auto"/>
        <w:rPr>
          <w:rFonts w:ascii="Arial" w:eastAsia="Times New Roman" w:hAnsi="Arial" w:cs="Arial" w:hint="cs"/>
          <w:bCs/>
          <w:color w:val="943634" w:themeColor="accent2" w:themeShade="BF"/>
          <w:rtl/>
        </w:rPr>
      </w:pPr>
    </w:p>
    <w:p w:rsidR="00B4131A" w:rsidRPr="00B4131A" w:rsidRDefault="00B4131A" w:rsidP="00B4131A">
      <w:pPr>
        <w:spacing w:after="0" w:line="240" w:lineRule="auto"/>
        <w:rPr>
          <w:rFonts w:ascii="Arial" w:eastAsia="Times New Roman" w:hAnsi="Arial" w:cs="Arial"/>
          <w:bCs/>
          <w:color w:val="943634" w:themeColor="accent2" w:themeShade="BF"/>
          <w:rtl/>
        </w:rPr>
      </w:pPr>
    </w:p>
    <w:p w:rsidR="00B4131A" w:rsidRPr="00B4131A" w:rsidRDefault="00B4131A" w:rsidP="00B4131A">
      <w:pPr>
        <w:spacing w:after="0" w:line="240" w:lineRule="auto"/>
        <w:rPr>
          <w:rFonts w:ascii="Arial" w:eastAsia="Times New Roman" w:hAnsi="Arial" w:cs="Arial"/>
          <w:color w:val="3D3D3D"/>
          <w:sz w:val="24"/>
          <w:szCs w:val="24"/>
          <w:rtl/>
        </w:rPr>
      </w:pP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10:00 - גן לאומי תל באר שבע* </w:t>
      </w:r>
      <w:r w:rsidRPr="00B4131A">
        <w:rPr>
          <w:rFonts w:ascii="Arial" w:eastAsia="Times New Roman" w:hAnsi="Arial" w:cs="Arial"/>
          <w:color w:val="943634" w:themeColor="accent2" w:themeShade="BF"/>
          <w:sz w:val="24"/>
          <w:szCs w:val="24"/>
          <w:rtl/>
        </w:rPr>
        <w:t xml:space="preserve">- </w:t>
      </w:r>
      <w:r w:rsidRPr="00B4131A">
        <w:rPr>
          <w:rFonts w:ascii="Arial" w:eastAsia="Times New Roman" w:hAnsi="Arial" w:cs="Arial"/>
          <w:color w:val="3D3D3D"/>
          <w:sz w:val="24"/>
          <w:szCs w:val="24"/>
          <w:rtl/>
        </w:rPr>
        <w:t xml:space="preserve">סיפורי מקרא קורמים עור וגידים </w:t>
      </w:r>
      <w:r w:rsidRPr="00B4131A">
        <w:rPr>
          <w:rFonts w:ascii="Arial" w:eastAsia="Times New Roman" w:hAnsi="Arial" w:cs="Arial" w:hint="cs"/>
          <w:color w:val="3D3D3D"/>
          <w:sz w:val="24"/>
          <w:szCs w:val="24"/>
          <w:rtl/>
        </w:rPr>
        <w:t>-</w:t>
      </w:r>
      <w:r w:rsidRPr="00B4131A">
        <w:rPr>
          <w:rFonts w:ascii="Arial" w:eastAsia="Times New Roman" w:hAnsi="Arial" w:cs="Arial"/>
          <w:color w:val="3D3D3D"/>
          <w:sz w:val="24"/>
          <w:szCs w:val="24"/>
          <w:rtl/>
        </w:rPr>
        <w:t>חוויה בת 5,000 שנה במרחק חמש דקות מבאר שבע</w:t>
      </w:r>
      <w:r w:rsidRPr="00B4131A">
        <w:rPr>
          <w:rFonts w:ascii="Arial" w:eastAsia="Times New Roman" w:hAnsi="Arial" w:cs="Arial" w:hint="cs"/>
          <w:color w:val="3D3D3D"/>
          <w:sz w:val="24"/>
          <w:szCs w:val="24"/>
          <w:rtl/>
        </w:rPr>
        <w:t xml:space="preserve"> וסמוך</w:t>
      </w:r>
      <w:r w:rsidRPr="00B4131A">
        <w:rPr>
          <w:rFonts w:ascii="Arial" w:eastAsia="Times New Roman" w:hAnsi="Arial" w:cs="Arial"/>
          <w:color w:val="3D3D3D"/>
          <w:sz w:val="24"/>
          <w:szCs w:val="24"/>
          <w:rtl/>
        </w:rPr>
        <w:t xml:space="preserve"> </w:t>
      </w:r>
      <w:r w:rsidRPr="00B4131A">
        <w:rPr>
          <w:rFonts w:ascii="Arial" w:eastAsia="Times New Roman" w:hAnsi="Arial" w:cs="Arial" w:hint="cs"/>
          <w:color w:val="3D3D3D"/>
          <w:sz w:val="24"/>
          <w:szCs w:val="24"/>
          <w:rtl/>
        </w:rPr>
        <w:t>ל</w:t>
      </w:r>
      <w:r w:rsidRPr="00B4131A">
        <w:rPr>
          <w:rFonts w:ascii="Arial" w:eastAsia="Times New Roman" w:hAnsi="Arial" w:cs="Arial"/>
          <w:color w:val="3D3D3D"/>
          <w:sz w:val="24"/>
          <w:szCs w:val="24"/>
          <w:rtl/>
        </w:rPr>
        <w:t xml:space="preserve">מזלג הנחלים באר שבע וחברון </w:t>
      </w:r>
      <w:r w:rsidRPr="00B4131A">
        <w:rPr>
          <w:rFonts w:ascii="Arial" w:eastAsia="Times New Roman" w:hAnsi="Arial" w:cs="Arial" w:hint="cs"/>
          <w:color w:val="3D3D3D"/>
          <w:sz w:val="24"/>
          <w:szCs w:val="24"/>
          <w:rtl/>
        </w:rPr>
        <w:t xml:space="preserve">וסיפור מפעל המים הקדום באתר </w:t>
      </w:r>
    </w:p>
    <w:p w:rsidR="00B4131A" w:rsidRPr="00B4131A" w:rsidRDefault="00B4131A" w:rsidP="00B4131A">
      <w:pPr>
        <w:spacing w:after="0" w:line="240" w:lineRule="auto"/>
        <w:rPr>
          <w:rFonts w:ascii="Arial" w:eastAsia="Times New Roman" w:hAnsi="Arial" w:cs="Arial"/>
          <w:color w:val="943634" w:themeColor="accent2" w:themeShade="BF"/>
          <w:sz w:val="24"/>
          <w:szCs w:val="24"/>
          <w:rtl/>
        </w:rPr>
      </w:pPr>
    </w:p>
    <w:p w:rsidR="00B4131A" w:rsidRDefault="00B4131A" w:rsidP="00B4131A">
      <w:pPr>
        <w:spacing w:after="0" w:line="240" w:lineRule="auto"/>
        <w:rPr>
          <w:rFonts w:ascii="Arial" w:eastAsia="Times New Roman" w:hAnsi="Arial" w:cs="Arial" w:hint="cs"/>
          <w:color w:val="3D3D3D"/>
          <w:sz w:val="24"/>
          <w:szCs w:val="24"/>
          <w:rtl/>
        </w:rPr>
      </w:pP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11:30 - באר שבע  - </w:t>
      </w:r>
      <w:r w:rsidRPr="00B4131A">
        <w:rPr>
          <w:rFonts w:ascii="Arial" w:eastAsia="Times New Roman" w:hAnsi="Arial" w:cs="Arial" w:hint="cs"/>
          <w:color w:val="3D3D3D"/>
          <w:sz w:val="24"/>
          <w:szCs w:val="24"/>
          <w:rtl/>
        </w:rPr>
        <w:t>סיור רגלי ברחובות העיר העתיקה שנבנתה בימי התורכים. סיפור מלחמת העולם הראשונה. כיבוש באר שבע ע"י אלנבי ושיחזור הקרבות . מבט על פרויקט ההחייאה של הער העתיקה.</w:t>
      </w:r>
    </w:p>
    <w:p w:rsidR="00B4131A" w:rsidRPr="00B4131A" w:rsidRDefault="00B4131A" w:rsidP="00B4131A">
      <w:pPr>
        <w:spacing w:after="0" w:line="240" w:lineRule="auto"/>
        <w:rPr>
          <w:rFonts w:ascii="Arial" w:eastAsia="Times New Roman" w:hAnsi="Arial" w:cs="Arial"/>
          <w:color w:val="3D3D3D"/>
          <w:sz w:val="24"/>
          <w:szCs w:val="24"/>
          <w:rtl/>
        </w:rPr>
      </w:pPr>
    </w:p>
    <w:p w:rsidR="00B4131A" w:rsidRPr="00B4131A" w:rsidRDefault="00B4131A" w:rsidP="00B4131A">
      <w:pPr>
        <w:spacing w:after="0" w:line="240" w:lineRule="auto"/>
        <w:rPr>
          <w:rFonts w:ascii="Arial" w:eastAsia="Calibri" w:hAnsi="Arial" w:cs="Arial"/>
          <w:b/>
          <w:bCs/>
          <w:color w:val="E36C0A"/>
          <w:sz w:val="24"/>
          <w:szCs w:val="24"/>
          <w:rtl/>
        </w:rPr>
      </w:pPr>
    </w:p>
    <w:p w:rsidR="00B4131A" w:rsidRPr="00B4131A" w:rsidRDefault="00B4131A" w:rsidP="00B4131A">
      <w:pPr>
        <w:spacing w:after="0" w:line="240" w:lineRule="auto"/>
        <w:rPr>
          <w:rFonts w:ascii="Arial" w:eastAsia="Times New Roman" w:hAnsi="Arial" w:cs="Arial" w:hint="cs"/>
          <w:color w:val="3D3D3D"/>
          <w:sz w:val="24"/>
          <w:szCs w:val="24"/>
          <w:rtl/>
        </w:rPr>
      </w:pPr>
      <w:r w:rsidRPr="00B4131A"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  <w:t>מרכז מבקרים בינלאומי באר אברהם</w:t>
      </w: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*- </w:t>
      </w:r>
      <w:r w:rsidRPr="00B4131A">
        <w:rPr>
          <w:rFonts w:ascii="Arial" w:eastAsia="Times New Roman" w:hAnsi="Arial" w:cs="Arial" w:hint="cs"/>
          <w:color w:val="3D3D3D"/>
          <w:sz w:val="24"/>
          <w:szCs w:val="24"/>
          <w:rtl/>
        </w:rPr>
        <w:t>מרכז מורשת חדשני המספר את סיפורו של אברהם אבינו, האב הרוחני של שלוש הדתות המונותיאיסטיות. באתר באר מים קדומה. במרכז באר מים קדומה, תכנים חווייתיים ומיצג תלת-ממד היוצרים מפגש בין ערכים, אמונה והיסטוריה המשותפים לעולם כולו. </w:t>
      </w: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P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P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  <w:r w:rsidRPr="00B4131A">
        <w:rPr>
          <w:rFonts w:ascii="Calibri" w:eastAsia="Calibri" w:hAnsi="Calibri" w:cs="Arial"/>
          <w:noProof/>
          <w:color w:val="943634" w:themeColor="accent2" w:themeShade="BF"/>
        </w:rPr>
        <w:drawing>
          <wp:anchor distT="0" distB="0" distL="114300" distR="114300" simplePos="0" relativeHeight="251659264" behindDoc="1" locked="0" layoutInCell="1" allowOverlap="1" wp14:anchorId="1AFC1830" wp14:editId="5438A12F">
            <wp:simplePos x="0" y="0"/>
            <wp:positionH relativeFrom="column">
              <wp:posOffset>2778760</wp:posOffset>
            </wp:positionH>
            <wp:positionV relativeFrom="paragraph">
              <wp:posOffset>229235</wp:posOffset>
            </wp:positionV>
            <wp:extent cx="2495550" cy="1941830"/>
            <wp:effectExtent l="0" t="0" r="0" b="1270"/>
            <wp:wrapTight wrapText="bothSides">
              <wp:wrapPolygon edited="0">
                <wp:start x="0" y="0"/>
                <wp:lineTo x="0" y="21402"/>
                <wp:lineTo x="21435" y="21402"/>
                <wp:lineTo x="21435" y="0"/>
                <wp:lineTo x="0" y="0"/>
              </wp:wrapPolygon>
            </wp:wrapTight>
            <wp:docPr id="2" name="תמונה 2" descr="http://gilisoffer.com/images/beerabrah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" descr="http://gilisoffer.com/images/beerabraham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94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>13:30 - כריך (חצי באגט) ושתיה *</w:t>
      </w: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  <w:r>
        <w:rPr>
          <w:rFonts w:ascii="Calibri" w:eastAsia="Calibri" w:hAnsi="Calibri" w:cs="Arial"/>
          <w:noProof/>
        </w:rPr>
        <w:drawing>
          <wp:anchor distT="0" distB="0" distL="114300" distR="114300" simplePos="0" relativeHeight="251660288" behindDoc="1" locked="0" layoutInCell="1" allowOverlap="1" wp14:anchorId="42778C8C" wp14:editId="7F57A24F">
            <wp:simplePos x="0" y="0"/>
            <wp:positionH relativeFrom="column">
              <wp:posOffset>115570</wp:posOffset>
            </wp:positionH>
            <wp:positionV relativeFrom="paragraph">
              <wp:posOffset>65405</wp:posOffset>
            </wp:positionV>
            <wp:extent cx="2573020" cy="1933575"/>
            <wp:effectExtent l="0" t="0" r="0" b="9525"/>
            <wp:wrapTight wrapText="bothSides">
              <wp:wrapPolygon edited="0">
                <wp:start x="0" y="0"/>
                <wp:lineTo x="0" y="21494"/>
                <wp:lineTo x="21429" y="21494"/>
                <wp:lineTo x="21429" y="0"/>
                <wp:lineTo x="0" y="0"/>
              </wp:wrapPolygon>
            </wp:wrapTight>
            <wp:docPr id="1" name="תמונה 1" descr="http://www.tiuli.com/ber%20sheva/gesh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http://www.tiuli.com/ber%20sheva/geshe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Default="00B4131A" w:rsidP="00B4131A">
      <w:pPr>
        <w:spacing w:after="0" w:line="240" w:lineRule="auto"/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</w:p>
    <w:p w:rsidR="00B4131A" w:rsidRPr="00B4131A" w:rsidRDefault="00B4131A" w:rsidP="00B4131A">
      <w:pPr>
        <w:spacing w:after="0" w:line="240" w:lineRule="auto"/>
        <w:rPr>
          <w:rFonts w:ascii="Arial" w:eastAsia="Calibri" w:hAnsi="Arial" w:cs="Arial"/>
          <w:b/>
          <w:bCs/>
          <w:color w:val="E36C0A"/>
          <w:sz w:val="24"/>
          <w:szCs w:val="24"/>
          <w:rtl/>
        </w:rPr>
      </w:pP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</w:p>
    <w:p w:rsidR="00B4131A" w:rsidRPr="00B4131A" w:rsidRDefault="00B4131A" w:rsidP="00B4131A">
      <w:pPr>
        <w:spacing w:after="0" w:line="240" w:lineRule="auto"/>
        <w:rPr>
          <w:rFonts w:ascii="Arial" w:eastAsia="Calibri" w:hAnsi="Arial" w:cs="Arial"/>
          <w:b/>
          <w:bCs/>
          <w:color w:val="E36C0A"/>
          <w:sz w:val="24"/>
          <w:szCs w:val="24"/>
          <w:rtl/>
        </w:rPr>
      </w:pP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16:30- אנדרטת חטיבת הנגב </w:t>
      </w:r>
      <w:r w:rsidRPr="00B4131A">
        <w:rPr>
          <w:rFonts w:ascii="Arial" w:eastAsia="Times New Roman" w:hAnsi="Arial" w:cs="Arial" w:hint="cs"/>
          <w:color w:val="3D3D3D"/>
          <w:sz w:val="24"/>
          <w:szCs w:val="24"/>
          <w:rtl/>
        </w:rPr>
        <w:t>מנציחה את פועלה של חטיבת הנגב, של הפלמ"ח, בבלימת הפלישה המצרית וההגנה על מקורות המים של הנגב, במלחמת העצמאות.</w:t>
      </w:r>
    </w:p>
    <w:p w:rsidR="00B4131A" w:rsidRDefault="00B4131A" w:rsidP="00B4131A">
      <w:pPr>
        <w:spacing w:after="100" w:line="240" w:lineRule="auto"/>
        <w:jc w:val="both"/>
        <w:rPr>
          <w:rFonts w:ascii="Arial" w:eastAsia="Times New Roman" w:hAnsi="Arial" w:cs="Arial" w:hint="cs"/>
          <w:color w:val="3D3D3D"/>
          <w:sz w:val="24"/>
          <w:szCs w:val="24"/>
          <w:rtl/>
        </w:rPr>
      </w:pPr>
      <w:r w:rsidRPr="00B4131A">
        <w:rPr>
          <w:rFonts w:ascii="Arial" w:eastAsia="Times New Roman" w:hAnsi="Arial" w:cs="Arial" w:hint="cs"/>
          <w:color w:val="3D3D3D"/>
          <w:sz w:val="24"/>
          <w:szCs w:val="24"/>
          <w:rtl/>
        </w:rPr>
        <w:t>האנדרטה צופה על העיר החדשה ועל המדבר הסובב אותה ומהווה את אחד מהסמלים המוכרים של הנגב ושל באר שבע.</w:t>
      </w:r>
    </w:p>
    <w:p w:rsidR="00B4131A" w:rsidRPr="00B4131A" w:rsidRDefault="00B4131A" w:rsidP="00B4131A">
      <w:pPr>
        <w:rPr>
          <w:rFonts w:ascii="Calibri" w:eastAsia="Calibri" w:hAnsi="Calibri" w:cs="Arial"/>
          <w:color w:val="943634" w:themeColor="accent2" w:themeShade="BF"/>
          <w:sz w:val="24"/>
          <w:szCs w:val="24"/>
          <w:shd w:val="clear" w:color="auto" w:fill="FFFFFF"/>
          <w:rtl/>
        </w:rPr>
      </w:pPr>
    </w:p>
    <w:p w:rsidR="00B4131A" w:rsidRDefault="00B4131A" w:rsidP="00B4131A">
      <w:pPr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</w:pP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>1</w:t>
      </w:r>
      <w:r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>7</w:t>
      </w:r>
      <w:r w:rsidRPr="00B4131A">
        <w:rPr>
          <w:rFonts w:ascii="Arial" w:eastAsia="Calibri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:00 – סיום משוער וחזרה. </w:t>
      </w:r>
    </w:p>
    <w:p w:rsidR="00B4131A" w:rsidRPr="00B4131A" w:rsidRDefault="00B4131A" w:rsidP="00B4131A">
      <w:pPr>
        <w:rPr>
          <w:rFonts w:ascii="Arial" w:eastAsia="Calibri" w:hAnsi="Arial" w:cs="Arial"/>
          <w:b/>
          <w:bCs/>
          <w:color w:val="943634" w:themeColor="accent2" w:themeShade="BF"/>
          <w:sz w:val="24"/>
          <w:szCs w:val="24"/>
          <w:rtl/>
        </w:rPr>
      </w:pPr>
    </w:p>
    <w:p w:rsidR="00873C63" w:rsidRPr="00873C63" w:rsidRDefault="00873C63" w:rsidP="00873C63">
      <w:pPr>
        <w:spacing w:after="0" w:line="240" w:lineRule="auto"/>
        <w:jc w:val="both"/>
        <w:rPr>
          <w:rFonts w:ascii="Arial" w:eastAsia="Times New Roman" w:hAnsi="Arial" w:cs="Arial" w:hint="cs"/>
          <w:color w:val="943634"/>
          <w:sz w:val="24"/>
          <w:szCs w:val="24"/>
          <w:rtl/>
        </w:rPr>
      </w:pPr>
    </w:p>
    <w:p w:rsidR="007E7945" w:rsidRPr="007E7945" w:rsidRDefault="007E7945" w:rsidP="007E7945">
      <w:pPr>
        <w:spacing w:after="0" w:line="240" w:lineRule="auto"/>
        <w:jc w:val="both"/>
        <w:rPr>
          <w:rFonts w:ascii="Arial" w:eastAsia="Times New Roman" w:hAnsi="Arial" w:cs="Arial" w:hint="cs"/>
          <w:color w:val="943634"/>
          <w:sz w:val="24"/>
          <w:szCs w:val="24"/>
          <w:rtl/>
        </w:rPr>
      </w:pPr>
    </w:p>
    <w:p w:rsidR="007E7945" w:rsidRPr="007E7945" w:rsidRDefault="007E7945" w:rsidP="007E7945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943634"/>
          <w:sz w:val="24"/>
          <w:szCs w:val="24"/>
          <w:rtl/>
        </w:rPr>
      </w:pPr>
      <w:r w:rsidRPr="007E7945">
        <w:rPr>
          <w:rFonts w:ascii="Arial" w:eastAsia="Times New Roman" w:hAnsi="Arial" w:cs="Arial" w:hint="cs"/>
          <w:b/>
          <w:bCs/>
          <w:color w:val="943634"/>
          <w:sz w:val="24"/>
          <w:szCs w:val="24"/>
          <w:rtl/>
        </w:rPr>
        <w:t>להרשמה, למחירים ותאום תאריך יש להתקשר לטיולים.</w:t>
      </w:r>
    </w:p>
    <w:p w:rsidR="007E7945" w:rsidRPr="007E7945" w:rsidRDefault="007E7945" w:rsidP="007E7945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943634"/>
          <w:sz w:val="24"/>
          <w:szCs w:val="24"/>
          <w:rtl/>
        </w:rPr>
      </w:pPr>
    </w:p>
    <w:p w:rsidR="007E7945" w:rsidRPr="007E7945" w:rsidRDefault="007E7945" w:rsidP="007E7945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943634"/>
          <w:sz w:val="24"/>
          <w:szCs w:val="24"/>
          <w:rtl/>
        </w:rPr>
      </w:pPr>
      <w:r w:rsidRPr="007E7945">
        <w:rPr>
          <w:rFonts w:ascii="Arial" w:eastAsia="Times New Roman" w:hAnsi="Arial" w:cs="Arial" w:hint="cs"/>
          <w:b/>
          <w:bCs/>
          <w:color w:val="943634"/>
          <w:sz w:val="24"/>
          <w:szCs w:val="24"/>
          <w:rtl/>
        </w:rPr>
        <w:t>בתאום ובאישור משרד טיולים ניתן לשנות/להחליף אתרים.</w:t>
      </w:r>
    </w:p>
    <w:p w:rsidR="007E7945" w:rsidRPr="007E7945" w:rsidRDefault="007E7945" w:rsidP="007E7945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943634"/>
          <w:sz w:val="24"/>
          <w:szCs w:val="24"/>
          <w:rtl/>
        </w:rPr>
      </w:pPr>
    </w:p>
    <w:p w:rsidR="007E7945" w:rsidRPr="007E7945" w:rsidRDefault="007E7945" w:rsidP="007E7945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943634"/>
          <w:sz w:val="24"/>
          <w:szCs w:val="24"/>
          <w:rtl/>
        </w:rPr>
      </w:pPr>
      <w:r w:rsidRPr="007E7945">
        <w:rPr>
          <w:rFonts w:ascii="Arial" w:eastAsia="Times New Roman" w:hAnsi="Arial" w:cs="Arial" w:hint="cs"/>
          <w:b/>
          <w:bCs/>
          <w:color w:val="943634"/>
          <w:sz w:val="24"/>
          <w:szCs w:val="24"/>
          <w:rtl/>
        </w:rPr>
        <w:t>מחיר הטיול לזמן מוקצב.</w:t>
      </w:r>
    </w:p>
    <w:p w:rsidR="007E7945" w:rsidRPr="007E7945" w:rsidRDefault="007E7945" w:rsidP="007E7945">
      <w:pPr>
        <w:spacing w:before="100" w:beforeAutospacing="1" w:after="100" w:afterAutospacing="1" w:line="240" w:lineRule="auto"/>
        <w:jc w:val="center"/>
        <w:rPr>
          <w:rFonts w:ascii="Arial" w:eastAsia="Calibri" w:hAnsi="Arial" w:cs="Arial" w:hint="cs"/>
          <w:b/>
          <w:bCs/>
          <w:color w:val="943634"/>
          <w:sz w:val="24"/>
          <w:szCs w:val="24"/>
          <w:rtl/>
        </w:rPr>
      </w:pPr>
      <w:r w:rsidRPr="007E7945">
        <w:rPr>
          <w:rFonts w:ascii="Arial" w:eastAsia="Calibri" w:hAnsi="Arial" w:cs="Arial" w:hint="cs"/>
          <w:b/>
          <w:bCs/>
          <w:color w:val="943634"/>
          <w:sz w:val="24"/>
          <w:szCs w:val="24"/>
          <w:rtl/>
        </w:rPr>
        <w:t>ההצעה כוללת הדרכה, אתרים, ארוחת צהרים כשרה ואוטובוס תיירים צמוד.</w:t>
      </w:r>
    </w:p>
    <w:p w:rsidR="007E7945" w:rsidRPr="007E7945" w:rsidRDefault="007E7945" w:rsidP="007E7945">
      <w:pPr>
        <w:spacing w:before="100" w:beforeAutospacing="1" w:after="100" w:afterAutospacing="1" w:line="240" w:lineRule="auto"/>
        <w:jc w:val="center"/>
        <w:rPr>
          <w:rFonts w:ascii="Arial" w:eastAsia="Calibri" w:hAnsi="Arial" w:cs="Arial"/>
          <w:b/>
          <w:bCs/>
          <w:color w:val="943634"/>
          <w:sz w:val="24"/>
          <w:szCs w:val="24"/>
          <w:rtl/>
        </w:rPr>
      </w:pPr>
      <w:r w:rsidRPr="007E7945">
        <w:rPr>
          <w:rFonts w:ascii="Arial" w:eastAsia="Calibri" w:hAnsi="Arial" w:cs="Arial" w:hint="cs"/>
          <w:b/>
          <w:bCs/>
          <w:color w:val="943634"/>
          <w:sz w:val="24"/>
          <w:szCs w:val="24"/>
          <w:rtl/>
        </w:rPr>
        <w:t>מותנה במינימום 40 איש משלמים באוטובוס.</w:t>
      </w:r>
    </w:p>
    <w:p w:rsidR="00B4131A" w:rsidRPr="00B4131A" w:rsidRDefault="00B4131A" w:rsidP="00B4131A">
      <w:pPr>
        <w:spacing w:before="100" w:beforeAutospacing="1" w:after="100" w:afterAutospacing="1" w:line="240" w:lineRule="auto"/>
        <w:ind w:left="720"/>
        <w:jc w:val="center"/>
        <w:rPr>
          <w:rFonts w:ascii="Arial" w:eastAsia="Calibri" w:hAnsi="Arial" w:cs="Arial"/>
          <w:b/>
          <w:bCs/>
          <w:color w:val="E36C0A"/>
          <w:sz w:val="24"/>
          <w:szCs w:val="24"/>
        </w:rPr>
      </w:pPr>
      <w:bookmarkStart w:id="0" w:name="_GoBack"/>
      <w:bookmarkEnd w:id="0"/>
    </w:p>
    <w:p w:rsidR="00B4131A" w:rsidRPr="00B4131A" w:rsidRDefault="00B4131A" w:rsidP="00B4131A">
      <w:pPr>
        <w:spacing w:after="0" w:line="240" w:lineRule="auto"/>
        <w:jc w:val="both"/>
        <w:rPr>
          <w:rFonts w:ascii="Arial" w:eastAsia="Times New Roman" w:hAnsi="Arial" w:cs="Arial" w:hint="cs"/>
          <w:color w:val="FF0000"/>
          <w:sz w:val="24"/>
          <w:szCs w:val="24"/>
          <w:rtl/>
        </w:rPr>
      </w:pPr>
    </w:p>
    <w:p w:rsidR="00B4131A" w:rsidRPr="00B4131A" w:rsidRDefault="00B4131A" w:rsidP="00B4131A">
      <w:pPr>
        <w:spacing w:after="0" w:line="240" w:lineRule="auto"/>
        <w:jc w:val="both"/>
        <w:rPr>
          <w:rFonts w:ascii="Arial" w:eastAsia="Times New Roman" w:hAnsi="Arial" w:cs="Arial" w:hint="cs"/>
          <w:color w:val="FF0000"/>
          <w:sz w:val="24"/>
          <w:szCs w:val="24"/>
          <w:rtl/>
        </w:rPr>
      </w:pPr>
    </w:p>
    <w:p w:rsidR="00400B87" w:rsidRDefault="00400B87" w:rsidP="00B4131A">
      <w:pPr>
        <w:spacing w:after="100" w:line="240" w:lineRule="auto"/>
        <w:jc w:val="both"/>
      </w:pPr>
    </w:p>
    <w:sectPr w:rsidR="00400B87" w:rsidSect="00884E41">
      <w:headerReference w:type="default" r:id="rId10"/>
      <w:footerReference w:type="default" r:id="rId11"/>
      <w:pgSz w:w="11906" w:h="16838"/>
      <w:pgMar w:top="1440" w:right="1800" w:bottom="1276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B8D" w:rsidRDefault="006A2B8D" w:rsidP="00B4131A">
      <w:pPr>
        <w:spacing w:after="0" w:line="240" w:lineRule="auto"/>
      </w:pPr>
      <w:r>
        <w:separator/>
      </w:r>
    </w:p>
  </w:endnote>
  <w:endnote w:type="continuationSeparator" w:id="0">
    <w:p w:rsidR="006A2B8D" w:rsidRDefault="006A2B8D" w:rsidP="00B41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altName w:val="Malgun Gothic Semilight"/>
    <w:panose1 w:val="020E0502060401010101"/>
    <w:charset w:val="B1"/>
    <w:family w:val="swiss"/>
    <w:pitch w:val="variable"/>
    <w:sig w:usb0="00000800" w:usb1="00000000" w:usb2="00000000" w:usb3="00000000" w:csb0="00000020" w:csb1="00000000"/>
  </w:font>
  <w:font w:name="Guttman Hatzvi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596" w:rsidRDefault="006A2B8D" w:rsidP="00824596">
    <w:pPr>
      <w:pStyle w:val="a5"/>
      <w:rPr>
        <w:rFonts w:cs="Guttman Hatzvi" w:hint="cs"/>
        <w:b/>
        <w:bCs/>
        <w:color w:val="FF6600"/>
        <w:sz w:val="18"/>
        <w:szCs w:val="18"/>
        <w:rtl/>
      </w:rPr>
    </w:pPr>
  </w:p>
  <w:p w:rsidR="00B4131A" w:rsidRPr="00B4131A" w:rsidRDefault="00B4131A" w:rsidP="00B4131A">
    <w:pPr>
      <w:spacing w:after="0" w:line="240" w:lineRule="auto"/>
      <w:jc w:val="center"/>
      <w:rPr>
        <w:rFonts w:ascii="Tahoma" w:eastAsia="Times New Roman" w:hAnsi="Tahoma" w:cs="Tahoma"/>
        <w:b/>
        <w:bCs/>
        <w:noProof/>
        <w:color w:val="948A54"/>
        <w:sz w:val="24"/>
        <w:szCs w:val="24"/>
        <w:rtl/>
      </w:rPr>
    </w:pPr>
    <w:r w:rsidRPr="00B4131A">
      <w:rPr>
        <w:rFonts w:ascii="Tahoma" w:eastAsia="Times New Roman" w:hAnsi="Tahoma" w:cs="Tahoma"/>
        <w:b/>
        <w:bCs/>
        <w:noProof/>
        <w:color w:val="1F497D"/>
        <w:sz w:val="20"/>
        <w:szCs w:val="20"/>
        <w:rtl/>
      </w:rPr>
      <w:drawing>
        <wp:inline distT="0" distB="0" distL="0" distR="0" wp14:anchorId="64A4DEDD" wp14:editId="2406B042">
          <wp:extent cx="1638300" cy="554449"/>
          <wp:effectExtent l="0" t="0" r="0" b="0"/>
          <wp:docPr id="4" name="תמונה 4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9611" cy="554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4131A" w:rsidRPr="00B4131A" w:rsidRDefault="00B4131A" w:rsidP="00B4131A">
    <w:pPr>
      <w:bidi w:val="0"/>
      <w:spacing w:after="0" w:line="240" w:lineRule="auto"/>
      <w:rPr>
        <w:rFonts w:ascii="Times New Roman" w:hAnsi="Times New Roman" w:cs="Times New Roman"/>
        <w:sz w:val="24"/>
        <w:szCs w:val="24"/>
      </w:rPr>
    </w:pPr>
  </w:p>
  <w:p w:rsidR="00824596" w:rsidRPr="00B4131A" w:rsidRDefault="00B4131A" w:rsidP="00B4131A">
    <w:pPr>
      <w:spacing w:after="0" w:line="240" w:lineRule="auto"/>
      <w:jc w:val="center"/>
      <w:rPr>
        <w:rFonts w:asciiTheme="minorBidi" w:eastAsia="Times New Roman" w:hAnsiTheme="minorBidi"/>
        <w:b/>
        <w:bCs/>
        <w:sz w:val="20"/>
        <w:szCs w:val="20"/>
        <w:lang w:eastAsia="he-IL"/>
      </w:rPr>
    </w:pPr>
    <w:r w:rsidRPr="00B4131A">
      <w:rPr>
        <w:rFonts w:asciiTheme="minorBidi" w:eastAsia="Times New Roman" w:hAnsiTheme="minorBidi"/>
        <w:b/>
        <w:bCs/>
        <w:rtl/>
        <w:lang w:eastAsia="he-IL"/>
      </w:rPr>
      <w:t>הזכות לשינויים שמורה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B8D" w:rsidRDefault="006A2B8D" w:rsidP="00B4131A">
      <w:pPr>
        <w:spacing w:after="0" w:line="240" w:lineRule="auto"/>
      </w:pPr>
      <w:r>
        <w:separator/>
      </w:r>
    </w:p>
  </w:footnote>
  <w:footnote w:type="continuationSeparator" w:id="0">
    <w:p w:rsidR="006A2B8D" w:rsidRDefault="006A2B8D" w:rsidP="00B413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31A" w:rsidRPr="00B4131A" w:rsidRDefault="00B4131A" w:rsidP="00B4131A">
    <w:pPr>
      <w:spacing w:after="0"/>
      <w:ind w:left="720"/>
      <w:jc w:val="center"/>
      <w:rPr>
        <w:rFonts w:ascii="Arial" w:eastAsia="Times New Roman" w:hAnsi="Arial" w:cs="Arial" w:hint="cs"/>
        <w:b/>
        <w:bCs/>
        <w:i/>
        <w:iCs/>
        <w:sz w:val="24"/>
        <w:szCs w:val="24"/>
        <w:rtl/>
        <w:lang w:eastAsia="he-IL"/>
      </w:rPr>
    </w:pPr>
    <w:r w:rsidRPr="00B4131A">
      <w:rPr>
        <w:rFonts w:ascii="Tahoma" w:eastAsia="Times New Roman" w:hAnsi="Tahoma" w:cs="Tahoma"/>
        <w:b/>
        <w:bCs/>
        <w:noProof/>
        <w:color w:val="1F497D"/>
        <w:sz w:val="20"/>
        <w:szCs w:val="20"/>
        <w:rtl/>
      </w:rPr>
      <w:drawing>
        <wp:inline distT="0" distB="0" distL="0" distR="0" wp14:anchorId="584FFE84" wp14:editId="0FE3E420">
          <wp:extent cx="1152525" cy="390049"/>
          <wp:effectExtent l="0" t="0" r="0" b="0"/>
          <wp:docPr id="5" name="תמונה 5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900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24596" w:rsidRPr="00B4131A" w:rsidRDefault="00B4131A" w:rsidP="00B4131A">
    <w:pPr>
      <w:spacing w:after="0"/>
      <w:ind w:left="720"/>
      <w:jc w:val="center"/>
      <w:rPr>
        <w:rFonts w:ascii="Arial" w:eastAsia="Times New Roman" w:hAnsi="Arial" w:cs="Arial"/>
        <w:b/>
        <w:bCs/>
        <w:i/>
        <w:iCs/>
        <w:rtl/>
        <w:lang w:eastAsia="he-IL"/>
      </w:rPr>
    </w:pPr>
    <w:r w:rsidRPr="00B4131A">
      <w:rPr>
        <w:rFonts w:ascii="Arial" w:eastAsia="Times New Roman" w:hAnsi="Arial" w:cs="Arial"/>
        <w:b/>
        <w:bCs/>
        <w:i/>
        <w:iCs/>
        <w:rtl/>
        <w:lang w:eastAsia="he-IL"/>
      </w:rPr>
      <w:t>דניאל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 </w:t>
    </w:r>
    <w:r w:rsidRPr="00B4131A">
      <w:rPr>
        <w:rFonts w:ascii="Arial" w:eastAsia="Times New Roman" w:hAnsi="Arial" w:cs="Arial"/>
        <w:b/>
        <w:bCs/>
        <w:i/>
        <w:iCs/>
        <w:rtl/>
        <w:lang w:eastAsia="he-IL"/>
      </w:rPr>
      <w:t>הניג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 xml:space="preserve">     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br/>
    </w:r>
    <w:r w:rsidRPr="00B4131A">
      <w:rPr>
        <w:rFonts w:ascii="Arial" w:eastAsia="Times New Roman" w:hAnsi="Arial" w:cs="Arial"/>
        <w:b/>
        <w:bCs/>
        <w:i/>
        <w:iCs/>
        <w:rtl/>
        <w:lang w:eastAsia="he-IL"/>
      </w:rPr>
      <w:t>מורה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 </w:t>
    </w:r>
    <w:r w:rsidRPr="00B4131A">
      <w:rPr>
        <w:rFonts w:ascii="Arial" w:eastAsia="Times New Roman" w:hAnsi="Arial" w:cs="Arial"/>
        <w:b/>
        <w:bCs/>
        <w:i/>
        <w:iCs/>
        <w:rtl/>
        <w:lang w:eastAsia="he-IL"/>
      </w:rPr>
      <w:t>דרך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 </w:t>
    </w:r>
    <w:r w:rsidRPr="00B4131A">
      <w:rPr>
        <w:rFonts w:ascii="Arial" w:eastAsia="Times New Roman" w:hAnsi="Arial" w:cs="Arial"/>
        <w:b/>
        <w:bCs/>
        <w:i/>
        <w:iCs/>
        <w:rtl/>
        <w:lang w:eastAsia="he-IL"/>
      </w:rPr>
      <w:t>מוסמך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 I  </w:t>
    </w:r>
    <w:r w:rsidRPr="00B4131A">
      <w:rPr>
        <w:rFonts w:ascii="Arial" w:eastAsia="Times New Roman" w:hAnsi="Arial" w:cs="Arial"/>
        <w:b/>
        <w:bCs/>
        <w:i/>
        <w:iCs/>
        <w:rtl/>
        <w:lang w:eastAsia="he-IL"/>
      </w:rPr>
      <w:t>ארגון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 </w:t>
    </w:r>
    <w:r w:rsidRPr="00B4131A">
      <w:rPr>
        <w:rFonts w:ascii="Arial" w:eastAsia="Times New Roman" w:hAnsi="Arial" w:cs="Arial"/>
        <w:b/>
        <w:bCs/>
        <w:i/>
        <w:iCs/>
        <w:rtl/>
        <w:lang w:eastAsia="he-IL"/>
      </w:rPr>
      <w:t>טיולים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 </w:t>
    </w:r>
    <w:r w:rsidRPr="00B4131A">
      <w:rPr>
        <w:rFonts w:ascii="Arial" w:eastAsia="Times New Roman" w:hAnsi="Arial" w:cs="Arial"/>
        <w:b/>
        <w:bCs/>
        <w:i/>
        <w:iCs/>
        <w:rtl/>
        <w:lang w:eastAsia="he-IL"/>
      </w:rPr>
      <w:t>ואירועים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br/>
      <w:t>   </w:t>
    </w:r>
    <w:r w:rsidRPr="00B4131A">
      <w:rPr>
        <w:rFonts w:ascii="Arial" w:eastAsia="Times New Roman" w:hAnsi="Arial" w:cs="Arial"/>
        <w:b/>
        <w:bCs/>
        <w:i/>
        <w:iCs/>
        <w:color w:val="00B0F0"/>
        <w:lang w:eastAsia="he-IL"/>
      </w:rPr>
      <w:t>M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. 052-2725262 </w:t>
    </w:r>
    <w:r w:rsidRPr="00B4131A">
      <w:rPr>
        <w:rFonts w:ascii="Arial" w:eastAsia="Times New Roman" w:hAnsi="Arial" w:cs="Arial"/>
        <w:b/>
        <w:bCs/>
        <w:i/>
        <w:iCs/>
        <w:color w:val="00B0F0"/>
        <w:lang w:eastAsia="he-IL"/>
      </w:rPr>
      <w:t>W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. tiulim.org 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br/>
    </w:r>
    <w:r w:rsidRPr="00B4131A">
      <w:rPr>
        <w:rFonts w:ascii="Arial" w:eastAsia="Times New Roman" w:hAnsi="Arial" w:cs="Arial"/>
        <w:b/>
        <w:bCs/>
        <w:i/>
        <w:iCs/>
        <w:color w:val="00B0F0"/>
        <w:lang w:eastAsia="he-IL"/>
      </w:rPr>
      <w:t>FB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. tiulim.org  </w:t>
    </w:r>
    <w:r w:rsidRPr="00B4131A">
      <w:rPr>
        <w:rFonts w:ascii="Arial" w:eastAsia="Times New Roman" w:hAnsi="Arial" w:cs="Arial"/>
        <w:b/>
        <w:bCs/>
        <w:i/>
        <w:iCs/>
        <w:color w:val="00B0F0"/>
        <w:lang w:eastAsia="he-IL"/>
      </w:rPr>
      <w:t>E</w:t>
    </w:r>
    <w:r w:rsidRPr="00B4131A">
      <w:rPr>
        <w:rFonts w:ascii="Arial" w:eastAsia="Times New Roman" w:hAnsi="Arial" w:cs="Arial"/>
        <w:b/>
        <w:bCs/>
        <w:i/>
        <w:iCs/>
        <w:lang w:eastAsia="he-IL"/>
      </w:rPr>
      <w:t>. daniel@tiulim.org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E36E6"/>
    <w:multiLevelType w:val="hybridMultilevel"/>
    <w:tmpl w:val="D6227596"/>
    <w:lvl w:ilvl="0" w:tplc="984AC72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31A"/>
    <w:rsid w:val="00175A53"/>
    <w:rsid w:val="00400B87"/>
    <w:rsid w:val="004A5FE8"/>
    <w:rsid w:val="006A2B8D"/>
    <w:rsid w:val="007E7945"/>
    <w:rsid w:val="00873C63"/>
    <w:rsid w:val="00B4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31A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a4">
    <w:name w:val="כותרת עליונה תו"/>
    <w:basedOn w:val="a0"/>
    <w:link w:val="a3"/>
    <w:uiPriority w:val="99"/>
    <w:rsid w:val="00B4131A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unhideWhenUsed/>
    <w:rsid w:val="00B4131A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a6">
    <w:name w:val="כותרת תחתונה תו"/>
    <w:basedOn w:val="a0"/>
    <w:link w:val="a5"/>
    <w:uiPriority w:val="99"/>
    <w:rsid w:val="00B4131A"/>
    <w:rPr>
      <w:rFonts w:ascii="Calibri" w:eastAsia="Calibri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B41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413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31A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a4">
    <w:name w:val="כותרת עליונה תו"/>
    <w:basedOn w:val="a0"/>
    <w:link w:val="a3"/>
    <w:uiPriority w:val="99"/>
    <w:rsid w:val="00B4131A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unhideWhenUsed/>
    <w:rsid w:val="00B4131A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a6">
    <w:name w:val="כותרת תחתונה תו"/>
    <w:basedOn w:val="a0"/>
    <w:link w:val="a5"/>
    <w:uiPriority w:val="99"/>
    <w:rsid w:val="00B4131A"/>
    <w:rPr>
      <w:rFonts w:ascii="Calibri" w:eastAsia="Calibri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B41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413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203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2017-01-10T08:14:00Z</dcterms:created>
  <dcterms:modified xsi:type="dcterms:W3CDTF">2017-01-10T09:57:00Z</dcterms:modified>
</cp:coreProperties>
</file>