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7A6C" w:rsidRPr="00577A6C" w:rsidRDefault="00577A6C" w:rsidP="00577A6C">
      <w:pPr>
        <w:spacing w:after="0" w:line="480" w:lineRule="auto"/>
        <w:rPr>
          <w:rFonts w:cs="David" w:hint="cs"/>
          <w:sz w:val="16"/>
          <w:szCs w:val="16"/>
          <w:rtl/>
        </w:rPr>
      </w:pPr>
    </w:p>
    <w:p w:rsidR="00577A6C" w:rsidRPr="00E40918" w:rsidRDefault="00577A6C" w:rsidP="00577A6C">
      <w:pPr>
        <w:spacing w:after="0" w:line="360" w:lineRule="auto"/>
        <w:jc w:val="center"/>
        <w:rPr>
          <w:rFonts w:ascii="Arial" w:hAnsi="Arial"/>
          <w:color w:val="95B3D7" w:themeColor="accent1" w:themeTint="99"/>
          <w:sz w:val="52"/>
          <w:szCs w:val="52"/>
          <w:rtl/>
        </w:rPr>
      </w:pPr>
      <w:r w:rsidRPr="00E40918">
        <w:rPr>
          <w:rFonts w:ascii="Arial" w:hAnsi="Arial" w:hint="cs"/>
          <w:b/>
          <w:bCs/>
          <w:color w:val="95B3D7" w:themeColor="accent1" w:themeTint="99"/>
          <w:sz w:val="52"/>
          <w:szCs w:val="52"/>
          <w:u w:val="single"/>
          <w:rtl/>
        </w:rPr>
        <w:t>מפגשים בערבה</w:t>
      </w:r>
    </w:p>
    <w:p w:rsidR="00577A6C" w:rsidRPr="00E40918" w:rsidRDefault="00577A6C" w:rsidP="000B0DDE">
      <w:pPr>
        <w:spacing w:after="0" w:line="240" w:lineRule="auto"/>
        <w:rPr>
          <w:rFonts w:ascii="Arial" w:hAnsi="Arial"/>
          <w:b/>
          <w:bCs/>
          <w:color w:val="943634" w:themeColor="accent2" w:themeShade="BF"/>
          <w:sz w:val="24"/>
          <w:szCs w:val="24"/>
          <w:rtl/>
        </w:rPr>
      </w:pPr>
      <w:r w:rsidRPr="00E40918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>07:</w:t>
      </w:r>
      <w:r w:rsidR="000B0DDE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>0</w:t>
      </w:r>
      <w:r w:rsidRPr="00E40918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>0</w:t>
      </w:r>
      <w:r w:rsidRPr="00E40918">
        <w:rPr>
          <w:rFonts w:ascii="Arial" w:hAnsi="Arial"/>
          <w:b/>
          <w:bCs/>
          <w:color w:val="943634" w:themeColor="accent2" w:themeShade="BF"/>
          <w:sz w:val="24"/>
          <w:szCs w:val="24"/>
          <w:rtl/>
        </w:rPr>
        <w:t>- שעת יציאה משוערת</w:t>
      </w:r>
    </w:p>
    <w:p w:rsidR="00577A6C" w:rsidRPr="00170AF8" w:rsidRDefault="00577A6C" w:rsidP="00577A6C">
      <w:pPr>
        <w:spacing w:after="0" w:line="240" w:lineRule="auto"/>
        <w:rPr>
          <w:rFonts w:ascii="Arial" w:hAnsi="Arial" w:hint="cs"/>
          <w:b/>
          <w:bCs/>
          <w:color w:val="E36C0A"/>
          <w:sz w:val="24"/>
          <w:szCs w:val="24"/>
          <w:rtl/>
        </w:rPr>
      </w:pPr>
    </w:p>
    <w:p w:rsidR="00577A6C" w:rsidRPr="00E40918" w:rsidRDefault="00577A6C" w:rsidP="00577A6C">
      <w:pPr>
        <w:spacing w:after="0" w:line="240" w:lineRule="auto"/>
        <w:rPr>
          <w:rFonts w:ascii="Arial" w:hAnsi="Arial"/>
          <w:b/>
          <w:bCs/>
          <w:color w:val="943634" w:themeColor="accent2" w:themeShade="BF"/>
          <w:sz w:val="24"/>
          <w:szCs w:val="24"/>
          <w:rtl/>
        </w:rPr>
      </w:pPr>
      <w:r w:rsidRPr="00E40918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 xml:space="preserve">ארוחת בוקר עצמאית </w:t>
      </w:r>
    </w:p>
    <w:p w:rsidR="00577A6C" w:rsidRDefault="00577A6C" w:rsidP="00577A6C">
      <w:pPr>
        <w:spacing w:after="0" w:line="240" w:lineRule="auto"/>
        <w:rPr>
          <w:rFonts w:ascii="Arial" w:eastAsia="Times New Roman" w:hAnsi="Arial"/>
          <w:bCs/>
          <w:rtl/>
        </w:rPr>
      </w:pPr>
    </w:p>
    <w:p w:rsidR="00577A6C" w:rsidRPr="00987453" w:rsidRDefault="00577A6C" w:rsidP="00577A6C">
      <w:pPr>
        <w:spacing w:line="240" w:lineRule="auto"/>
        <w:rPr>
          <w:rFonts w:hint="cs"/>
          <w:b/>
          <w:bCs/>
          <w:color w:val="0000FF"/>
          <w:rtl/>
        </w:rPr>
      </w:pPr>
      <w:r w:rsidRPr="00E40918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>10:30 - משק פורת*</w:t>
      </w:r>
      <w:r w:rsidRPr="00E40918">
        <w:rPr>
          <w:rFonts w:ascii="Arial" w:hAnsi="Arial"/>
          <w:b/>
          <w:bCs/>
          <w:color w:val="943634" w:themeColor="accent2" w:themeShade="BF"/>
          <w:sz w:val="24"/>
          <w:szCs w:val="24"/>
          <w:rtl/>
        </w:rPr>
        <w:t>–</w:t>
      </w:r>
      <w:r w:rsidRPr="00E40918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Pr="009355D3">
        <w:rPr>
          <w:rFonts w:hint="cs"/>
          <w:color w:val="000000"/>
          <w:sz w:val="24"/>
          <w:szCs w:val="24"/>
          <w:shd w:val="clear" w:color="auto" w:fill="FFFFFF"/>
          <w:rtl/>
        </w:rPr>
        <w:t xml:space="preserve">ממקימי מושב עין יהב בערבה, </w:t>
      </w:r>
      <w:r>
        <w:rPr>
          <w:rFonts w:hint="cs"/>
          <w:color w:val="000000"/>
          <w:sz w:val="24"/>
          <w:szCs w:val="24"/>
          <w:shd w:val="clear" w:color="auto" w:fill="FFFFFF"/>
          <w:rtl/>
        </w:rPr>
        <w:t>מזמינים אותנו ל</w:t>
      </w:r>
      <w:r w:rsidRPr="009355D3">
        <w:rPr>
          <w:rFonts w:hint="cs"/>
          <w:color w:val="000000"/>
          <w:sz w:val="24"/>
          <w:szCs w:val="24"/>
          <w:shd w:val="clear" w:color="auto" w:fill="FFFFFF"/>
          <w:rtl/>
        </w:rPr>
        <w:t xml:space="preserve">מפגש אישי המציג את החיים </w:t>
      </w:r>
      <w:r>
        <w:rPr>
          <w:rFonts w:hint="cs"/>
          <w:color w:val="000000"/>
          <w:sz w:val="24"/>
          <w:szCs w:val="24"/>
          <w:shd w:val="clear" w:color="auto" w:fill="FFFFFF"/>
          <w:rtl/>
        </w:rPr>
        <w:t xml:space="preserve">בערבה. </w:t>
      </w:r>
      <w:r w:rsidRPr="00987453">
        <w:rPr>
          <w:rFonts w:hint="cs"/>
          <w:color w:val="000000"/>
          <w:sz w:val="24"/>
          <w:szCs w:val="24"/>
          <w:shd w:val="clear" w:color="auto" w:fill="FFFFFF"/>
          <w:rtl/>
        </w:rPr>
        <w:t>הביקור כולל:</w:t>
      </w:r>
      <w:r>
        <w:rPr>
          <w:rFonts w:hint="cs"/>
          <w:b/>
          <w:bCs/>
          <w:color w:val="0000FF"/>
          <w:rtl/>
        </w:rPr>
        <w:t xml:space="preserve"> </w:t>
      </w:r>
      <w:r>
        <w:rPr>
          <w:rFonts w:hint="cs"/>
          <w:b/>
          <w:bCs/>
          <w:rtl/>
        </w:rPr>
        <w:t>סיור בבית המשפחה –</w:t>
      </w:r>
      <w:r>
        <w:rPr>
          <w:rFonts w:hint="cs"/>
          <w:rtl/>
        </w:rPr>
        <w:t xml:space="preserve"> </w:t>
      </w:r>
      <w:r w:rsidRPr="00987453">
        <w:rPr>
          <w:rFonts w:hint="cs"/>
          <w:sz w:val="24"/>
          <w:szCs w:val="24"/>
          <w:rtl/>
        </w:rPr>
        <w:t>סיור המשלב שיחה פתוחה מלב אל לב על החיים, החלוציות והפרחת השממה עד היום. מפגש עם פסלים ויצירות של האומנית בביתה ובחצר המשק</w:t>
      </w:r>
      <w:r>
        <w:rPr>
          <w:rFonts w:hint="cs"/>
          <w:b/>
          <w:bCs/>
          <w:color w:val="0000FF"/>
          <w:rtl/>
        </w:rPr>
        <w:t>.</w:t>
      </w:r>
      <w:r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>טעימה ממכוורת הדבש-</w:t>
      </w:r>
      <w:r>
        <w:rPr>
          <w:rFonts w:hint="cs"/>
          <w:rtl/>
        </w:rPr>
        <w:t xml:space="preserve"> </w:t>
      </w:r>
      <w:r w:rsidRPr="00987453">
        <w:rPr>
          <w:rFonts w:hint="cs"/>
          <w:sz w:val="24"/>
          <w:szCs w:val="24"/>
          <w:rtl/>
        </w:rPr>
        <w:t xml:space="preserve">ביקור במרכז המבקרים המאפשר הצצה לעולם הדבורה, המשק החקלאי ותעשיית הדבש בלב המדבר – הסיור כולל סרט מרתק, מתחם גלריה מעוצב וטעימות דבש משובח. </w:t>
      </w:r>
    </w:p>
    <w:p w:rsidR="00577A6C" w:rsidRDefault="00577A6C" w:rsidP="00577A6C">
      <w:pPr>
        <w:spacing w:line="240" w:lineRule="auto"/>
        <w:rPr>
          <w:b/>
          <w:bCs/>
          <w:color w:val="0000FF"/>
        </w:rPr>
      </w:pPr>
    </w:p>
    <w:p w:rsidR="00577A6C" w:rsidRDefault="00577A6C" w:rsidP="00577A6C">
      <w:pPr>
        <w:spacing w:line="240" w:lineRule="auto"/>
        <w:rPr>
          <w:b/>
          <w:bCs/>
          <w:color w:val="0000FF"/>
        </w:rPr>
      </w:pPr>
      <w:r>
        <w:rPr>
          <w:rFonts w:ascii="Arial" w:hAnsi="Arial"/>
          <w:b/>
          <w:bCs/>
          <w:noProof/>
          <w:color w:val="E36C0A"/>
          <w:sz w:val="24"/>
          <w:szCs w:val="2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2676525</wp:posOffset>
            </wp:positionH>
            <wp:positionV relativeFrom="paragraph">
              <wp:posOffset>183515</wp:posOffset>
            </wp:positionV>
            <wp:extent cx="2552700" cy="1717675"/>
            <wp:effectExtent l="0" t="0" r="0" b="0"/>
            <wp:wrapTight wrapText="bothSides">
              <wp:wrapPolygon edited="0">
                <wp:start x="0" y="0"/>
                <wp:lineTo x="0" y="21321"/>
                <wp:lineTo x="21439" y="21321"/>
                <wp:lineTo x="21439" y="0"/>
                <wp:lineTo x="0" y="0"/>
              </wp:wrapPolygon>
            </wp:wrapTight>
            <wp:docPr id="2" name="תמונה 2" descr="http://www.goarad.co.il/images/UL240756/71020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תמונה 3" descr="http://www.goarad.co.il/images/UL240756/710204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71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/>
          <w:b/>
          <w:bCs/>
          <w:noProof/>
          <w:color w:val="E36C0A"/>
          <w:sz w:val="24"/>
          <w:szCs w:val="24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-53975</wp:posOffset>
            </wp:positionH>
            <wp:positionV relativeFrom="paragraph">
              <wp:posOffset>203200</wp:posOffset>
            </wp:positionV>
            <wp:extent cx="2657475" cy="1743075"/>
            <wp:effectExtent l="0" t="0" r="9525" b="9525"/>
            <wp:wrapTight wrapText="bothSides">
              <wp:wrapPolygon edited="0">
                <wp:start x="0" y="0"/>
                <wp:lineTo x="0" y="21482"/>
                <wp:lineTo x="21523" y="21482"/>
                <wp:lineTo x="21523" y="0"/>
                <wp:lineTo x="0" y="0"/>
              </wp:wrapPolygon>
            </wp:wrapTight>
            <wp:docPr id="1" name="תמונה 1" descr="http://tse4.mm.bing.net/th?id=OIP.Mb27fc68a2a737b098a308f3674cbf1e6o0&amp;pid=15.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תמונה 6" descr="http://tse4.mm.bing.net/th?id=OIP.Mb27fc68a2a737b098a308f3674cbf1e6o0&amp;pid=15.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77A6C" w:rsidRDefault="00577A6C" w:rsidP="00577A6C">
      <w:pPr>
        <w:spacing w:after="0" w:line="240" w:lineRule="auto"/>
        <w:rPr>
          <w:rFonts w:ascii="Arial" w:hAnsi="Arial" w:hint="cs"/>
          <w:b/>
          <w:bCs/>
          <w:color w:val="E36C0A"/>
          <w:sz w:val="24"/>
          <w:szCs w:val="24"/>
          <w:rtl/>
        </w:rPr>
      </w:pPr>
    </w:p>
    <w:p w:rsidR="00577A6C" w:rsidRDefault="00577A6C" w:rsidP="00577A6C">
      <w:pPr>
        <w:spacing w:after="0" w:line="240" w:lineRule="auto"/>
        <w:rPr>
          <w:rFonts w:ascii="Arial" w:hAnsi="Arial" w:hint="cs"/>
          <w:b/>
          <w:bCs/>
          <w:color w:val="E36C0A"/>
          <w:sz w:val="24"/>
          <w:szCs w:val="24"/>
          <w:rtl/>
        </w:rPr>
      </w:pPr>
    </w:p>
    <w:p w:rsidR="00577A6C" w:rsidRPr="00E40918" w:rsidRDefault="00577A6C" w:rsidP="00577A6C">
      <w:pPr>
        <w:spacing w:after="0" w:line="240" w:lineRule="auto"/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</w:pPr>
      <w:r w:rsidRPr="00E40918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>12:15</w:t>
      </w:r>
      <w:r w:rsidRPr="00E40918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 xml:space="preserve"> - מלא הטנא *</w:t>
      </w:r>
      <w:r w:rsidRPr="00E40918">
        <w:rPr>
          <w:rFonts w:ascii="Arial" w:hAnsi="Arial"/>
          <w:b/>
          <w:bCs/>
          <w:color w:val="943634" w:themeColor="accent2" w:themeShade="BF"/>
          <w:sz w:val="24"/>
          <w:szCs w:val="24"/>
          <w:rtl/>
        </w:rPr>
        <w:t>–</w:t>
      </w:r>
      <w:r w:rsidRPr="00E40918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 xml:space="preserve"> עין יהב</w:t>
      </w:r>
    </w:p>
    <w:p w:rsidR="00577A6C" w:rsidRDefault="00577A6C" w:rsidP="00577A6C">
      <w:pPr>
        <w:rPr>
          <w:rFonts w:hint="cs"/>
          <w:color w:val="000000"/>
          <w:sz w:val="24"/>
          <w:szCs w:val="24"/>
          <w:shd w:val="clear" w:color="auto" w:fill="FFFFFF"/>
          <w:rtl/>
        </w:rPr>
      </w:pPr>
      <w:r w:rsidRPr="00890393">
        <w:rPr>
          <w:rFonts w:hint="cs"/>
          <w:color w:val="000000"/>
          <w:sz w:val="24"/>
          <w:szCs w:val="24"/>
          <w:shd w:val="clear" w:color="auto" w:fill="FFFFFF"/>
          <w:rtl/>
        </w:rPr>
        <w:t>ביקור ב</w:t>
      </w:r>
      <w:r w:rsidRPr="00890393">
        <w:rPr>
          <w:color w:val="000000"/>
          <w:sz w:val="24"/>
          <w:szCs w:val="24"/>
          <w:shd w:val="clear" w:color="auto" w:fill="FFFFFF"/>
          <w:rtl/>
        </w:rPr>
        <w:t>חממה אורגנית מהמתקדמ</w:t>
      </w:r>
      <w:r w:rsidRPr="00890393">
        <w:rPr>
          <w:rFonts w:hint="cs"/>
          <w:color w:val="000000"/>
          <w:sz w:val="24"/>
          <w:szCs w:val="24"/>
          <w:shd w:val="clear" w:color="auto" w:fill="FFFFFF"/>
          <w:rtl/>
        </w:rPr>
        <w:t>ו</w:t>
      </w:r>
      <w:r w:rsidRPr="00890393">
        <w:rPr>
          <w:color w:val="000000"/>
          <w:sz w:val="24"/>
          <w:szCs w:val="24"/>
          <w:shd w:val="clear" w:color="auto" w:fill="FFFFFF"/>
          <w:rtl/>
        </w:rPr>
        <w:t>ת בעולם המציעה קטיף עצמי.</w:t>
      </w:r>
      <w:r w:rsidRPr="00890393">
        <w:rPr>
          <w:rFonts w:hint="cs"/>
          <w:color w:val="000000"/>
          <w:sz w:val="24"/>
          <w:szCs w:val="24"/>
          <w:shd w:val="clear" w:color="auto" w:fill="FFFFFF"/>
          <w:rtl/>
        </w:rPr>
        <w:t xml:space="preserve"> ה</w:t>
      </w:r>
      <w:r w:rsidRPr="00890393">
        <w:rPr>
          <w:color w:val="000000"/>
          <w:sz w:val="24"/>
          <w:szCs w:val="24"/>
          <w:shd w:val="clear" w:color="auto" w:fill="FFFFFF"/>
          <w:rtl/>
        </w:rPr>
        <w:t>סי</w:t>
      </w:r>
      <w:r>
        <w:rPr>
          <w:color w:val="000000"/>
          <w:sz w:val="24"/>
          <w:szCs w:val="24"/>
          <w:shd w:val="clear" w:color="auto" w:fill="FFFFFF"/>
          <w:rtl/>
        </w:rPr>
        <w:t>ור מודרך בינות הירקות האורגנים</w:t>
      </w:r>
      <w:r>
        <w:rPr>
          <w:rFonts w:hint="cs"/>
          <w:color w:val="000000"/>
          <w:sz w:val="24"/>
          <w:szCs w:val="24"/>
          <w:shd w:val="clear" w:color="auto" w:fill="FFFFFF"/>
          <w:rtl/>
        </w:rPr>
        <w:t xml:space="preserve"> ו</w:t>
      </w:r>
      <w:r w:rsidRPr="00890393">
        <w:rPr>
          <w:color w:val="000000"/>
          <w:sz w:val="24"/>
          <w:szCs w:val="24"/>
          <w:shd w:val="clear" w:color="auto" w:fill="FFFFFF"/>
          <w:rtl/>
        </w:rPr>
        <w:t xml:space="preserve">מלווה בהסברים אודות ההתיישבות בערבה, החקלאות המתקדמת, והיכרות </w:t>
      </w:r>
      <w:r w:rsidRPr="00890393">
        <w:rPr>
          <w:rFonts w:hint="cs"/>
          <w:color w:val="000000"/>
          <w:sz w:val="24"/>
          <w:szCs w:val="24"/>
          <w:shd w:val="clear" w:color="auto" w:fill="FFFFFF"/>
          <w:rtl/>
        </w:rPr>
        <w:t xml:space="preserve">עם </w:t>
      </w:r>
      <w:r w:rsidRPr="00890393">
        <w:rPr>
          <w:color w:val="000000"/>
          <w:sz w:val="24"/>
          <w:szCs w:val="24"/>
          <w:shd w:val="clear" w:color="auto" w:fill="FFFFFF"/>
          <w:rtl/>
        </w:rPr>
        <w:t xml:space="preserve">תחום </w:t>
      </w:r>
      <w:r w:rsidRPr="00890393">
        <w:rPr>
          <w:rFonts w:hint="cs"/>
          <w:color w:val="000000"/>
          <w:sz w:val="24"/>
          <w:szCs w:val="24"/>
          <w:shd w:val="clear" w:color="auto" w:fill="FFFFFF"/>
          <w:rtl/>
        </w:rPr>
        <w:t>האבקת</w:t>
      </w:r>
      <w:r w:rsidRPr="00890393">
        <w:rPr>
          <w:color w:val="000000"/>
          <w:sz w:val="24"/>
          <w:szCs w:val="24"/>
          <w:shd w:val="clear" w:color="auto" w:fill="FFFFFF"/>
          <w:rtl/>
        </w:rPr>
        <w:t xml:space="preserve"> העגבנייה והפלפל באמצעות דבורים</w:t>
      </w:r>
      <w:r w:rsidRPr="00890393">
        <w:rPr>
          <w:sz w:val="24"/>
          <w:szCs w:val="24"/>
          <w:rtl/>
        </w:rPr>
        <w:t xml:space="preserve">. </w:t>
      </w:r>
      <w:r w:rsidRPr="00890393">
        <w:rPr>
          <w:sz w:val="24"/>
          <w:szCs w:val="24"/>
        </w:rPr>
        <w:t> </w:t>
      </w:r>
      <w:r w:rsidRPr="00890393">
        <w:rPr>
          <w:color w:val="000000"/>
          <w:sz w:val="24"/>
          <w:szCs w:val="24"/>
          <w:shd w:val="clear" w:color="auto" w:fill="FFFFFF"/>
          <w:rtl/>
        </w:rPr>
        <w:t xml:space="preserve">מהחממה </w:t>
      </w:r>
      <w:r w:rsidRPr="00890393">
        <w:rPr>
          <w:rFonts w:hint="cs"/>
          <w:color w:val="000000"/>
          <w:sz w:val="24"/>
          <w:szCs w:val="24"/>
          <w:shd w:val="clear" w:color="auto" w:fill="FFFFFF"/>
          <w:rtl/>
        </w:rPr>
        <w:t xml:space="preserve">נצא לתצפית אל </w:t>
      </w:r>
      <w:r w:rsidRPr="00890393">
        <w:rPr>
          <w:color w:val="000000"/>
          <w:sz w:val="24"/>
          <w:szCs w:val="24"/>
          <w:shd w:val="clear" w:color="auto" w:fill="FFFFFF"/>
          <w:rtl/>
        </w:rPr>
        <w:t>עבר נופי בראשית מדבריים עוצרי נשימה</w:t>
      </w:r>
      <w:r w:rsidRPr="00890393">
        <w:rPr>
          <w:rFonts w:hint="cs"/>
          <w:color w:val="000000"/>
          <w:sz w:val="24"/>
          <w:szCs w:val="24"/>
          <w:shd w:val="clear" w:color="auto" w:fill="FFFFFF"/>
          <w:rtl/>
        </w:rPr>
        <w:t>.</w:t>
      </w:r>
      <w:r w:rsidRPr="00890393">
        <w:rPr>
          <w:color w:val="000000"/>
          <w:sz w:val="24"/>
          <w:szCs w:val="24"/>
          <w:shd w:val="clear" w:color="auto" w:fill="FFFFFF"/>
          <w:rtl/>
        </w:rPr>
        <w:t xml:space="preserve"> </w:t>
      </w:r>
      <w:r w:rsidRPr="00890393">
        <w:rPr>
          <w:rFonts w:hint="cs"/>
          <w:color w:val="000000"/>
          <w:sz w:val="24"/>
          <w:szCs w:val="24"/>
          <w:shd w:val="clear" w:color="auto" w:fill="FFFFFF"/>
          <w:rtl/>
        </w:rPr>
        <w:t xml:space="preserve">החממה ממוקמת </w:t>
      </w:r>
      <w:r w:rsidRPr="00890393">
        <w:rPr>
          <w:color w:val="000000"/>
          <w:sz w:val="24"/>
          <w:szCs w:val="24"/>
          <w:shd w:val="clear" w:color="auto" w:fill="FFFFFF"/>
          <w:rtl/>
        </w:rPr>
        <w:t>על "דרך השלום"</w:t>
      </w:r>
      <w:r w:rsidRPr="00890393">
        <w:rPr>
          <w:rFonts w:hint="cs"/>
          <w:color w:val="000000"/>
          <w:sz w:val="24"/>
          <w:szCs w:val="24"/>
          <w:shd w:val="clear" w:color="auto" w:fill="FFFFFF"/>
          <w:rtl/>
        </w:rPr>
        <w:t xml:space="preserve"> המחברת את נופי המדבר והמושבים שעל גבול ירדן.  אתם</w:t>
      </w:r>
      <w:r w:rsidRPr="00890393">
        <w:rPr>
          <w:color w:val="000000"/>
          <w:sz w:val="24"/>
          <w:szCs w:val="24"/>
          <w:shd w:val="clear" w:color="auto" w:fill="FFFFFF"/>
          <w:rtl/>
        </w:rPr>
        <w:t xml:space="preserve"> מוזמנים לטעום מתוצרת החממה </w:t>
      </w:r>
      <w:r w:rsidRPr="00890393">
        <w:rPr>
          <w:rFonts w:hint="cs"/>
          <w:color w:val="000000"/>
          <w:sz w:val="24"/>
          <w:szCs w:val="24"/>
          <w:shd w:val="clear" w:color="auto" w:fill="FFFFFF"/>
          <w:rtl/>
        </w:rPr>
        <w:t>ו</w:t>
      </w:r>
      <w:r w:rsidRPr="00890393">
        <w:rPr>
          <w:color w:val="000000"/>
          <w:sz w:val="24"/>
          <w:szCs w:val="24"/>
          <w:shd w:val="clear" w:color="auto" w:fill="FFFFFF"/>
          <w:rtl/>
        </w:rPr>
        <w:t xml:space="preserve">לקחת </w:t>
      </w:r>
      <w:r w:rsidRPr="00890393">
        <w:rPr>
          <w:rFonts w:hint="cs"/>
          <w:color w:val="000000"/>
          <w:sz w:val="24"/>
          <w:szCs w:val="24"/>
          <w:shd w:val="clear" w:color="auto" w:fill="FFFFFF"/>
          <w:rtl/>
        </w:rPr>
        <w:t xml:space="preserve">שי אישי איתכם- </w:t>
      </w:r>
      <w:r>
        <w:rPr>
          <w:color w:val="000000"/>
          <w:sz w:val="24"/>
          <w:szCs w:val="24"/>
          <w:shd w:val="clear" w:color="auto" w:fill="FFFFFF"/>
          <w:rtl/>
        </w:rPr>
        <w:t xml:space="preserve"> סלסלת "מלא הט</w:t>
      </w:r>
      <w:r>
        <w:rPr>
          <w:rFonts w:hint="cs"/>
          <w:color w:val="000000"/>
          <w:sz w:val="24"/>
          <w:szCs w:val="24"/>
          <w:shd w:val="clear" w:color="auto" w:fill="FFFFFF"/>
          <w:rtl/>
        </w:rPr>
        <w:t>נא". (</w:t>
      </w:r>
      <w:r w:rsidRPr="00890393">
        <w:rPr>
          <w:color w:val="000000"/>
          <w:sz w:val="24"/>
          <w:szCs w:val="24"/>
          <w:shd w:val="clear" w:color="auto" w:fill="FFFFFF"/>
          <w:rtl/>
        </w:rPr>
        <w:t>החממה עונתית ופתוחה בחודשים אוקטובר עד מאי</w:t>
      </w:r>
      <w:r w:rsidRPr="00890393">
        <w:rPr>
          <w:color w:val="000000"/>
          <w:sz w:val="24"/>
          <w:szCs w:val="24"/>
          <w:shd w:val="clear" w:color="auto" w:fill="FFFFFF"/>
        </w:rPr>
        <w:t>.</w:t>
      </w:r>
      <w:r>
        <w:rPr>
          <w:sz w:val="24"/>
          <w:szCs w:val="24"/>
        </w:rPr>
        <w:t>(</w:t>
      </w:r>
    </w:p>
    <w:p w:rsidR="00577A6C" w:rsidRDefault="00577A6C" w:rsidP="00577A6C">
      <w:pPr>
        <w:rPr>
          <w:rFonts w:hint="cs"/>
          <w:color w:val="000000"/>
          <w:sz w:val="24"/>
          <w:szCs w:val="24"/>
          <w:shd w:val="clear" w:color="auto" w:fill="FFFFFF"/>
          <w:rtl/>
        </w:rPr>
      </w:pPr>
    </w:p>
    <w:p w:rsidR="00577A6C" w:rsidRDefault="00577A6C" w:rsidP="00577A6C">
      <w:pPr>
        <w:rPr>
          <w:rFonts w:hint="cs"/>
          <w:color w:val="000000"/>
          <w:sz w:val="24"/>
          <w:szCs w:val="24"/>
          <w:shd w:val="clear" w:color="auto" w:fill="FFFFFF"/>
          <w:rtl/>
        </w:rPr>
      </w:pPr>
    </w:p>
    <w:p w:rsidR="00577A6C" w:rsidRDefault="00577A6C" w:rsidP="00577A6C">
      <w:pPr>
        <w:rPr>
          <w:rFonts w:hint="cs"/>
          <w:color w:val="000000"/>
          <w:sz w:val="24"/>
          <w:szCs w:val="24"/>
          <w:shd w:val="clear" w:color="auto" w:fill="FFFFFF"/>
          <w:rtl/>
        </w:rPr>
      </w:pPr>
    </w:p>
    <w:p w:rsidR="00577A6C" w:rsidRDefault="00577A6C" w:rsidP="00577A6C">
      <w:pPr>
        <w:rPr>
          <w:rFonts w:hint="cs"/>
          <w:color w:val="000000"/>
          <w:sz w:val="24"/>
          <w:szCs w:val="24"/>
          <w:shd w:val="clear" w:color="auto" w:fill="FFFFFF"/>
          <w:rtl/>
        </w:rPr>
      </w:pPr>
    </w:p>
    <w:p w:rsidR="00577A6C" w:rsidRDefault="00577A6C" w:rsidP="00577A6C">
      <w:pPr>
        <w:rPr>
          <w:rFonts w:hint="cs"/>
          <w:color w:val="000000"/>
          <w:sz w:val="24"/>
          <w:szCs w:val="24"/>
          <w:shd w:val="clear" w:color="auto" w:fill="FFFFFF"/>
          <w:rtl/>
        </w:rPr>
      </w:pPr>
    </w:p>
    <w:p w:rsidR="00577A6C" w:rsidRPr="00890393" w:rsidRDefault="00577A6C" w:rsidP="00577A6C">
      <w:pPr>
        <w:rPr>
          <w:color w:val="000000"/>
          <w:sz w:val="24"/>
          <w:szCs w:val="24"/>
          <w:shd w:val="clear" w:color="auto" w:fill="FFFFFF"/>
          <w:rtl/>
        </w:rPr>
      </w:pPr>
    </w:p>
    <w:p w:rsidR="00577A6C" w:rsidRDefault="00577A6C" w:rsidP="00577A6C">
      <w:pPr>
        <w:rPr>
          <w:rFonts w:hint="cs"/>
          <w:color w:val="000000"/>
          <w:sz w:val="24"/>
          <w:szCs w:val="24"/>
          <w:shd w:val="clear" w:color="auto" w:fill="FFFFFF"/>
          <w:rtl/>
        </w:rPr>
      </w:pPr>
      <w:r w:rsidRPr="00E40918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>13:45 - ארוחת צהרים</w:t>
      </w:r>
      <w:r w:rsidRPr="00E40918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 xml:space="preserve"> - </w:t>
      </w:r>
      <w:r w:rsidRPr="00C90A9E">
        <w:rPr>
          <w:rFonts w:hint="cs"/>
          <w:color w:val="000000"/>
          <w:sz w:val="24"/>
          <w:szCs w:val="24"/>
          <w:shd w:val="clear" w:color="auto" w:fill="FFFFFF"/>
          <w:rtl/>
        </w:rPr>
        <w:t xml:space="preserve">בבית ספר שדה חצבה </w:t>
      </w:r>
    </w:p>
    <w:p w:rsidR="00577A6C" w:rsidRPr="00C90A9E" w:rsidRDefault="00577A6C" w:rsidP="00577A6C">
      <w:pPr>
        <w:rPr>
          <w:color w:val="000000"/>
          <w:sz w:val="24"/>
          <w:szCs w:val="24"/>
          <w:shd w:val="clear" w:color="auto" w:fill="FFFFFF"/>
          <w:rtl/>
        </w:rPr>
      </w:pPr>
    </w:p>
    <w:p w:rsidR="00577A6C" w:rsidRDefault="00577A6C" w:rsidP="00577A6C">
      <w:pPr>
        <w:rPr>
          <w:rFonts w:hint="cs"/>
          <w:color w:val="000000"/>
          <w:sz w:val="24"/>
          <w:szCs w:val="24"/>
          <w:shd w:val="clear" w:color="auto" w:fill="FFFFFF"/>
          <w:rtl/>
        </w:rPr>
      </w:pPr>
      <w:r w:rsidRPr="00E40918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>15:00 מו"פ יאיר *- חלון לחקלאות בערבה</w:t>
      </w:r>
      <w:r w:rsidRPr="00E40918">
        <w:rPr>
          <w:color w:val="943634" w:themeColor="accent2" w:themeShade="BF"/>
          <w:rtl/>
        </w:rPr>
        <w:t xml:space="preserve"> </w:t>
      </w:r>
      <w:r w:rsidRPr="00E40918">
        <w:rPr>
          <w:rFonts w:hint="cs"/>
          <w:color w:val="943634" w:themeColor="accent2" w:themeShade="BF"/>
          <w:rtl/>
        </w:rPr>
        <w:t xml:space="preserve">- </w:t>
      </w:r>
      <w:r>
        <w:rPr>
          <w:color w:val="000000"/>
          <w:sz w:val="24"/>
          <w:szCs w:val="24"/>
          <w:shd w:val="clear" w:color="auto" w:fill="FFFFFF"/>
          <w:rtl/>
        </w:rPr>
        <w:t xml:space="preserve">מרכז </w:t>
      </w:r>
      <w:r w:rsidRPr="000235FB">
        <w:rPr>
          <w:color w:val="000000"/>
          <w:sz w:val="24"/>
          <w:szCs w:val="24"/>
          <w:shd w:val="clear" w:color="auto" w:fill="FFFFFF"/>
          <w:rtl/>
        </w:rPr>
        <w:t xml:space="preserve">מבקרים </w:t>
      </w:r>
      <w:r>
        <w:rPr>
          <w:rFonts w:hint="cs"/>
          <w:color w:val="000000"/>
          <w:sz w:val="24"/>
          <w:szCs w:val="24"/>
          <w:shd w:val="clear" w:color="auto" w:fill="FFFFFF"/>
          <w:rtl/>
        </w:rPr>
        <w:t xml:space="preserve">המציע </w:t>
      </w:r>
      <w:r w:rsidRPr="000235FB">
        <w:rPr>
          <w:color w:val="000000"/>
          <w:sz w:val="24"/>
          <w:szCs w:val="24"/>
          <w:shd w:val="clear" w:color="auto" w:fill="FFFFFF"/>
          <w:rtl/>
        </w:rPr>
        <w:t>חוויה רב חושית המתמקדת באופיו המיוחד של אזור הערבה.</w:t>
      </w:r>
      <w:r w:rsidRPr="007F4D40">
        <w:rPr>
          <w:color w:val="000000"/>
          <w:sz w:val="24"/>
          <w:szCs w:val="24"/>
          <w:shd w:val="clear" w:color="auto" w:fill="FFFFFF"/>
          <w:rtl/>
        </w:rPr>
        <w:t xml:space="preserve"> </w:t>
      </w:r>
      <w:r w:rsidRPr="007F4D40">
        <w:rPr>
          <w:rFonts w:hint="cs"/>
          <w:color w:val="000000"/>
          <w:sz w:val="24"/>
          <w:szCs w:val="24"/>
          <w:shd w:val="clear" w:color="auto" w:fill="FFFFFF"/>
          <w:rtl/>
        </w:rPr>
        <w:t xml:space="preserve">הביקור מורכב </w:t>
      </w:r>
      <w:r w:rsidRPr="007F4D40">
        <w:rPr>
          <w:color w:val="000000"/>
          <w:sz w:val="24"/>
          <w:szCs w:val="24"/>
          <w:shd w:val="clear" w:color="auto" w:fill="FFFFFF"/>
          <w:rtl/>
        </w:rPr>
        <w:t xml:space="preserve"> מצפייה בסרט תלת </w:t>
      </w:r>
      <w:r w:rsidRPr="00577A6C">
        <w:rPr>
          <w:color w:val="000000"/>
          <w:sz w:val="24"/>
          <w:szCs w:val="24"/>
          <w:shd w:val="clear" w:color="auto" w:fill="FFFFFF"/>
          <w:rtl/>
        </w:rPr>
        <w:t>מי</w:t>
      </w:r>
      <w:r w:rsidRPr="00577A6C">
        <w:rPr>
          <w:rFonts w:hint="cs"/>
          <w:color w:val="000000"/>
          <w:sz w:val="24"/>
          <w:szCs w:val="24"/>
          <w:shd w:val="clear" w:color="auto" w:fill="FFFFFF"/>
          <w:rtl/>
        </w:rPr>
        <w:t>י</w:t>
      </w:r>
      <w:r w:rsidRPr="00577A6C">
        <w:rPr>
          <w:color w:val="000000"/>
          <w:sz w:val="24"/>
          <w:szCs w:val="24"/>
          <w:shd w:val="clear" w:color="auto" w:fill="FFFFFF"/>
          <w:rtl/>
        </w:rPr>
        <w:t>מד,</w:t>
      </w:r>
      <w:r w:rsidRPr="007F4D40">
        <w:rPr>
          <w:color w:val="000000"/>
          <w:sz w:val="24"/>
          <w:szCs w:val="24"/>
          <w:shd w:val="clear" w:color="auto" w:fill="FFFFFF"/>
          <w:rtl/>
        </w:rPr>
        <w:t xml:space="preserve"> ביקור בחלל </w:t>
      </w:r>
      <w:r w:rsidRPr="007F4D40">
        <w:rPr>
          <w:rFonts w:hint="cs"/>
          <w:color w:val="000000"/>
          <w:sz w:val="24"/>
          <w:szCs w:val="24"/>
          <w:shd w:val="clear" w:color="auto" w:fill="FFFFFF"/>
          <w:rtl/>
        </w:rPr>
        <w:t>חוויית</w:t>
      </w:r>
      <w:r w:rsidRPr="007F4D40">
        <w:rPr>
          <w:rFonts w:hint="eastAsia"/>
          <w:color w:val="000000"/>
          <w:sz w:val="24"/>
          <w:szCs w:val="24"/>
          <w:shd w:val="clear" w:color="auto" w:fill="FFFFFF"/>
          <w:rtl/>
        </w:rPr>
        <w:t>י</w:t>
      </w:r>
      <w:r w:rsidRPr="007F4D40">
        <w:rPr>
          <w:rFonts w:hint="cs"/>
          <w:color w:val="000000"/>
          <w:sz w:val="24"/>
          <w:szCs w:val="24"/>
          <w:shd w:val="clear" w:color="auto" w:fill="FFFFFF"/>
          <w:rtl/>
        </w:rPr>
        <w:t>-אינטראקטיבי</w:t>
      </w:r>
      <w:r w:rsidRPr="007F4D40">
        <w:rPr>
          <w:color w:val="000000"/>
          <w:sz w:val="24"/>
          <w:szCs w:val="24"/>
          <w:shd w:val="clear" w:color="auto" w:fill="FFFFFF"/>
          <w:rtl/>
        </w:rPr>
        <w:t xml:space="preserve"> וסיור בחממות עם מיטב גידולי הערבה.</w:t>
      </w:r>
      <w:r w:rsidRPr="007F4D40">
        <w:rPr>
          <w:rFonts w:hint="cs"/>
          <w:color w:val="000000"/>
          <w:sz w:val="24"/>
          <w:szCs w:val="24"/>
          <w:shd w:val="clear" w:color="auto" w:fill="FFFFFF"/>
          <w:rtl/>
        </w:rPr>
        <w:t xml:space="preserve"> </w:t>
      </w:r>
    </w:p>
    <w:p w:rsidR="00577A6C" w:rsidRPr="00E40918" w:rsidRDefault="00AA065D" w:rsidP="00AA065D">
      <w:pPr>
        <w:rPr>
          <w:color w:val="943634" w:themeColor="accent2" w:themeShade="BF"/>
          <w:sz w:val="24"/>
          <w:szCs w:val="24"/>
          <w:shd w:val="clear" w:color="auto" w:fill="FFFFFF"/>
          <w:rtl/>
        </w:rPr>
      </w:pPr>
      <w:r>
        <w:rPr>
          <w:noProof/>
        </w:rPr>
        <w:drawing>
          <wp:inline distT="0" distB="0" distL="0" distR="0" wp14:anchorId="1ACDAE4A" wp14:editId="5FA4150A">
            <wp:extent cx="2406650" cy="1790700"/>
            <wp:effectExtent l="0" t="0" r="0" b="0"/>
            <wp:docPr id="7" name="תמונה 7" descr="תוצאת תמונה עבור מופ יאי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תוצאת תמונה עבור מופ יאיר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8390" cy="1791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6CD5BBF" wp14:editId="37383EDB">
            <wp:extent cx="2292351" cy="1790700"/>
            <wp:effectExtent l="0" t="0" r="0" b="0"/>
            <wp:docPr id="8" name="תמונה 8" descr="תמונה קשורה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תמונה קשורה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4008" cy="1791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2903" w:rsidRPr="00C33D60" w:rsidRDefault="00577A6C" w:rsidP="00C33D60">
      <w:pPr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</w:pPr>
      <w:r w:rsidRPr="00E40918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 xml:space="preserve">16:00 </w:t>
      </w:r>
      <w:r w:rsidRPr="00E40918">
        <w:rPr>
          <w:rFonts w:ascii="Arial" w:hAnsi="Arial"/>
          <w:b/>
          <w:bCs/>
          <w:color w:val="943634" w:themeColor="accent2" w:themeShade="BF"/>
          <w:sz w:val="24"/>
          <w:szCs w:val="24"/>
          <w:rtl/>
        </w:rPr>
        <w:t>–</w:t>
      </w:r>
      <w:r w:rsidRPr="00E40918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 xml:space="preserve"> סיום</w:t>
      </w:r>
      <w:r w:rsidRPr="00E40918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="00E40918" w:rsidRPr="00E40918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 xml:space="preserve">משוער </w:t>
      </w:r>
      <w:r w:rsidRPr="00E40918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>וחזרה</w:t>
      </w:r>
      <w:r w:rsidR="00E40918" w:rsidRPr="00E40918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>.</w:t>
      </w:r>
      <w:r w:rsidRPr="00E40918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 xml:space="preserve"> </w:t>
      </w:r>
    </w:p>
    <w:p w:rsidR="00C41F55" w:rsidRDefault="00C41F55" w:rsidP="00C41F55">
      <w:pPr>
        <w:spacing w:after="0" w:line="240" w:lineRule="auto"/>
        <w:jc w:val="both"/>
        <w:rPr>
          <w:rFonts w:ascii="Arial" w:eastAsia="Times New Roman" w:hAnsi="Arial" w:hint="cs"/>
          <w:color w:val="943634"/>
          <w:sz w:val="24"/>
          <w:szCs w:val="24"/>
          <w:rtl/>
        </w:rPr>
      </w:pPr>
    </w:p>
    <w:p w:rsidR="00C33D60" w:rsidRPr="00E76FB9" w:rsidRDefault="00C33D60" w:rsidP="00C41F55">
      <w:pPr>
        <w:spacing w:after="0" w:line="240" w:lineRule="auto"/>
        <w:jc w:val="both"/>
        <w:rPr>
          <w:rFonts w:ascii="Arial" w:eastAsia="Times New Roman" w:hAnsi="Arial" w:hint="cs"/>
          <w:color w:val="943634"/>
          <w:sz w:val="24"/>
          <w:szCs w:val="24"/>
          <w:rtl/>
        </w:rPr>
      </w:pPr>
      <w:bookmarkStart w:id="0" w:name="_GoBack"/>
      <w:bookmarkEnd w:id="0"/>
    </w:p>
    <w:p w:rsidR="00C33D60" w:rsidRPr="00E76FB9" w:rsidRDefault="00C33D60" w:rsidP="00C33D60">
      <w:pPr>
        <w:spacing w:after="0" w:line="240" w:lineRule="auto"/>
        <w:jc w:val="both"/>
        <w:rPr>
          <w:rFonts w:ascii="Arial" w:eastAsia="Times New Roman" w:hAnsi="Arial" w:hint="cs"/>
          <w:color w:val="943634"/>
          <w:sz w:val="24"/>
          <w:szCs w:val="24"/>
          <w:rtl/>
        </w:rPr>
      </w:pPr>
    </w:p>
    <w:p w:rsidR="00C33D60" w:rsidRDefault="00C33D60" w:rsidP="00C33D60">
      <w:pPr>
        <w:spacing w:after="0" w:line="240" w:lineRule="auto"/>
        <w:jc w:val="center"/>
        <w:rPr>
          <w:rFonts w:ascii="Arial" w:eastAsia="Times New Roman" w:hAnsi="Arial" w:hint="cs"/>
          <w:b/>
          <w:bCs/>
          <w:color w:val="943634"/>
          <w:sz w:val="24"/>
          <w:szCs w:val="24"/>
          <w:rtl/>
        </w:rPr>
      </w:pPr>
      <w:r w:rsidRPr="00830582">
        <w:rPr>
          <w:rFonts w:ascii="Arial" w:eastAsia="Times New Roman" w:hAnsi="Arial" w:hint="cs"/>
          <w:b/>
          <w:bCs/>
          <w:color w:val="943634"/>
          <w:sz w:val="24"/>
          <w:szCs w:val="24"/>
          <w:rtl/>
        </w:rPr>
        <w:t>להרשמה, למחירים ותאום תאריך יש להתקשר לטיולים.</w:t>
      </w:r>
    </w:p>
    <w:p w:rsidR="00C33D60" w:rsidRDefault="00C33D60" w:rsidP="00C33D60">
      <w:pPr>
        <w:spacing w:after="0" w:line="240" w:lineRule="auto"/>
        <w:jc w:val="center"/>
        <w:rPr>
          <w:rFonts w:ascii="Arial" w:eastAsia="Times New Roman" w:hAnsi="Arial" w:hint="cs"/>
          <w:b/>
          <w:bCs/>
          <w:color w:val="943634"/>
          <w:sz w:val="24"/>
          <w:szCs w:val="24"/>
          <w:rtl/>
        </w:rPr>
      </w:pPr>
    </w:p>
    <w:p w:rsidR="00C33D60" w:rsidRPr="00830582" w:rsidRDefault="00C33D60" w:rsidP="00C33D60">
      <w:pPr>
        <w:spacing w:after="0" w:line="240" w:lineRule="auto"/>
        <w:jc w:val="center"/>
        <w:rPr>
          <w:rFonts w:ascii="Arial" w:eastAsia="Times New Roman" w:hAnsi="Arial" w:hint="cs"/>
          <w:b/>
          <w:bCs/>
          <w:color w:val="943634"/>
          <w:sz w:val="24"/>
          <w:szCs w:val="24"/>
          <w:rtl/>
        </w:rPr>
      </w:pPr>
      <w:r>
        <w:rPr>
          <w:rFonts w:ascii="Arial" w:eastAsia="Times New Roman" w:hAnsi="Arial" w:hint="cs"/>
          <w:b/>
          <w:bCs/>
          <w:color w:val="943634"/>
          <w:sz w:val="24"/>
          <w:szCs w:val="24"/>
          <w:rtl/>
        </w:rPr>
        <w:t>בתאום ובאישור משרד טיולים ניתן לשנות/להחליף אתרים.</w:t>
      </w:r>
    </w:p>
    <w:p w:rsidR="00C33D60" w:rsidRPr="00830582" w:rsidRDefault="00C33D60" w:rsidP="00C33D60">
      <w:pPr>
        <w:spacing w:after="0" w:line="240" w:lineRule="auto"/>
        <w:jc w:val="center"/>
        <w:rPr>
          <w:rFonts w:ascii="Arial" w:eastAsia="Times New Roman" w:hAnsi="Arial" w:hint="cs"/>
          <w:b/>
          <w:bCs/>
          <w:color w:val="943634"/>
          <w:sz w:val="24"/>
          <w:szCs w:val="24"/>
          <w:rtl/>
        </w:rPr>
      </w:pPr>
    </w:p>
    <w:p w:rsidR="00C33D60" w:rsidRPr="00E76FB9" w:rsidRDefault="00C33D60" w:rsidP="00C33D60">
      <w:pPr>
        <w:spacing w:after="0" w:line="240" w:lineRule="auto"/>
        <w:jc w:val="center"/>
        <w:rPr>
          <w:rFonts w:ascii="Arial" w:eastAsia="Times New Roman" w:hAnsi="Arial" w:hint="cs"/>
          <w:b/>
          <w:bCs/>
          <w:color w:val="943634"/>
          <w:sz w:val="24"/>
          <w:szCs w:val="24"/>
          <w:rtl/>
        </w:rPr>
      </w:pPr>
      <w:r w:rsidRPr="00E76FB9">
        <w:rPr>
          <w:rFonts w:ascii="Arial" w:eastAsia="Times New Roman" w:hAnsi="Arial" w:hint="cs"/>
          <w:b/>
          <w:bCs/>
          <w:color w:val="943634"/>
          <w:sz w:val="24"/>
          <w:szCs w:val="24"/>
          <w:rtl/>
        </w:rPr>
        <w:t>מחיר הטיול לזמן מוקצב</w:t>
      </w:r>
      <w:r>
        <w:rPr>
          <w:rFonts w:ascii="Arial" w:eastAsia="Times New Roman" w:hAnsi="Arial" w:hint="cs"/>
          <w:b/>
          <w:bCs/>
          <w:color w:val="943634"/>
          <w:sz w:val="24"/>
          <w:szCs w:val="24"/>
          <w:rtl/>
        </w:rPr>
        <w:t>.</w:t>
      </w:r>
    </w:p>
    <w:p w:rsidR="00C33D60" w:rsidRPr="00E76FB9" w:rsidRDefault="00C33D60" w:rsidP="00C33D60">
      <w:pPr>
        <w:spacing w:before="100" w:beforeAutospacing="1" w:after="100" w:afterAutospacing="1" w:line="240" w:lineRule="auto"/>
        <w:jc w:val="center"/>
        <w:rPr>
          <w:rFonts w:ascii="Arial" w:hAnsi="Arial" w:hint="cs"/>
          <w:b/>
          <w:bCs/>
          <w:color w:val="943634"/>
          <w:sz w:val="24"/>
          <w:szCs w:val="24"/>
          <w:rtl/>
        </w:rPr>
      </w:pPr>
      <w:r w:rsidRPr="00E76FB9">
        <w:rPr>
          <w:rFonts w:ascii="Arial" w:hAnsi="Arial" w:hint="cs"/>
          <w:b/>
          <w:bCs/>
          <w:color w:val="943634"/>
          <w:sz w:val="24"/>
          <w:szCs w:val="24"/>
          <w:rtl/>
        </w:rPr>
        <w:t>ההצעה כוללת הדרכה, אתרים, ארוחת צהרים כשרה ואוטובוס תיירים צמוד.</w:t>
      </w:r>
    </w:p>
    <w:p w:rsidR="00C33D60" w:rsidRPr="00C33D60" w:rsidRDefault="00C33D60" w:rsidP="00C33D60">
      <w:pPr>
        <w:spacing w:before="100" w:beforeAutospacing="1" w:after="100" w:afterAutospacing="1" w:line="240" w:lineRule="auto"/>
        <w:jc w:val="center"/>
        <w:rPr>
          <w:rFonts w:ascii="Arial" w:hAnsi="Arial" w:hint="cs"/>
          <w:b/>
          <w:bCs/>
          <w:color w:val="943634"/>
          <w:sz w:val="24"/>
          <w:szCs w:val="24"/>
        </w:rPr>
      </w:pPr>
      <w:r w:rsidRPr="00E76FB9">
        <w:rPr>
          <w:rFonts w:ascii="Arial" w:hAnsi="Arial" w:hint="cs"/>
          <w:b/>
          <w:bCs/>
          <w:color w:val="943634"/>
          <w:sz w:val="24"/>
          <w:szCs w:val="24"/>
          <w:rtl/>
        </w:rPr>
        <w:t>מותנה במינימום 40 איש משלמים באוטובוס.</w:t>
      </w:r>
    </w:p>
    <w:sectPr w:rsidR="00C33D60" w:rsidRPr="00C33D60" w:rsidSect="00884E41">
      <w:headerReference w:type="default" r:id="rId11"/>
      <w:footerReference w:type="default" r:id="rId12"/>
      <w:pgSz w:w="11906" w:h="16838"/>
      <w:pgMar w:top="1440" w:right="1800" w:bottom="1276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06E8" w:rsidRDefault="00DE06E8" w:rsidP="00577A6C">
      <w:pPr>
        <w:spacing w:after="0" w:line="240" w:lineRule="auto"/>
      </w:pPr>
      <w:r>
        <w:separator/>
      </w:r>
    </w:p>
  </w:endnote>
  <w:endnote w:type="continuationSeparator" w:id="0">
    <w:p w:rsidR="00DE06E8" w:rsidRDefault="00DE06E8" w:rsidP="00577A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avid">
    <w:altName w:val="Malgun Gothic Semilight"/>
    <w:panose1 w:val="020E0502060401010101"/>
    <w:charset w:val="B1"/>
    <w:family w:val="swiss"/>
    <w:pitch w:val="variable"/>
    <w:sig w:usb0="00000800" w:usb1="00000000" w:usb2="00000000" w:usb3="00000000" w:csb0="00000020" w:csb1="00000000"/>
  </w:font>
  <w:font w:name="Guttman Hatzvi">
    <w:panose1 w:val="02010401010101010101"/>
    <w:charset w:val="B1"/>
    <w:family w:val="auto"/>
    <w:pitch w:val="variable"/>
    <w:sig w:usb0="00000801" w:usb1="4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4596" w:rsidRDefault="00DE06E8" w:rsidP="00824596">
    <w:pPr>
      <w:pStyle w:val="a5"/>
      <w:rPr>
        <w:rFonts w:cs="Guttman Hatzvi" w:hint="cs"/>
        <w:b/>
        <w:bCs/>
        <w:color w:val="FF6600"/>
        <w:sz w:val="18"/>
        <w:szCs w:val="18"/>
        <w:rtl/>
      </w:rPr>
    </w:pPr>
  </w:p>
  <w:p w:rsidR="00577A6C" w:rsidRPr="00577A6C" w:rsidRDefault="00577A6C" w:rsidP="00577A6C">
    <w:pPr>
      <w:spacing w:after="0" w:line="240" w:lineRule="auto"/>
      <w:jc w:val="center"/>
      <w:rPr>
        <w:rFonts w:ascii="Tahoma" w:eastAsia="Times New Roman" w:hAnsi="Tahoma" w:cs="Tahoma"/>
        <w:b/>
        <w:bCs/>
        <w:noProof/>
        <w:color w:val="948A54"/>
        <w:sz w:val="24"/>
        <w:szCs w:val="24"/>
        <w:rtl/>
      </w:rPr>
    </w:pPr>
    <w:r w:rsidRPr="00577A6C">
      <w:rPr>
        <w:rFonts w:ascii="Tahoma" w:eastAsia="Times New Roman" w:hAnsi="Tahoma" w:cs="Tahoma"/>
        <w:b/>
        <w:bCs/>
        <w:noProof/>
        <w:color w:val="1F497D"/>
        <w:sz w:val="20"/>
        <w:szCs w:val="20"/>
        <w:rtl/>
      </w:rPr>
      <w:drawing>
        <wp:inline distT="0" distB="0" distL="0" distR="0" wp14:anchorId="7935E5AE" wp14:editId="23B94BAF">
          <wp:extent cx="1638300" cy="554449"/>
          <wp:effectExtent l="0" t="0" r="0" b="0"/>
          <wp:docPr id="5" name="תמונה 5" descr="C:\Users\Asus\Desktop\57768608_7dc4aa83-4fd5-470b-aabe-acaaf9b71a1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 descr="C:\Users\Asus\Desktop\57768608_7dc4aa83-4fd5-470b-aabe-acaaf9b71a17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9611" cy="55489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577A6C" w:rsidRPr="00577A6C" w:rsidRDefault="00577A6C" w:rsidP="00577A6C">
    <w:pPr>
      <w:bidi w:val="0"/>
      <w:spacing w:after="0" w:line="240" w:lineRule="auto"/>
      <w:rPr>
        <w:rFonts w:ascii="Times New Roman" w:eastAsiaTheme="minorHAnsi" w:hAnsi="Times New Roman" w:cs="Times New Roman"/>
        <w:sz w:val="24"/>
        <w:szCs w:val="24"/>
      </w:rPr>
    </w:pPr>
  </w:p>
  <w:p w:rsidR="00824596" w:rsidRPr="00577A6C" w:rsidRDefault="00577A6C" w:rsidP="00577A6C">
    <w:pPr>
      <w:spacing w:after="0" w:line="240" w:lineRule="auto"/>
      <w:jc w:val="center"/>
      <w:rPr>
        <w:rFonts w:asciiTheme="minorBidi" w:eastAsia="Times New Roman" w:hAnsiTheme="minorBidi" w:cstheme="minorBidi"/>
        <w:b/>
        <w:bCs/>
        <w:sz w:val="20"/>
        <w:szCs w:val="20"/>
        <w:lang w:eastAsia="he-IL"/>
      </w:rPr>
    </w:pPr>
    <w:r w:rsidRPr="00577A6C">
      <w:rPr>
        <w:rFonts w:asciiTheme="minorBidi" w:eastAsia="Times New Roman" w:hAnsiTheme="minorBidi" w:cstheme="minorBidi"/>
        <w:b/>
        <w:bCs/>
        <w:rtl/>
        <w:lang w:eastAsia="he-IL"/>
      </w:rPr>
      <w:t>הזכות לשינויים שמורה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06E8" w:rsidRDefault="00DE06E8" w:rsidP="00577A6C">
      <w:pPr>
        <w:spacing w:after="0" w:line="240" w:lineRule="auto"/>
      </w:pPr>
      <w:r>
        <w:separator/>
      </w:r>
    </w:p>
  </w:footnote>
  <w:footnote w:type="continuationSeparator" w:id="0">
    <w:p w:rsidR="00DE06E8" w:rsidRDefault="00DE06E8" w:rsidP="00577A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7A6C" w:rsidRPr="00577A6C" w:rsidRDefault="00577A6C" w:rsidP="00577A6C">
    <w:pPr>
      <w:spacing w:after="0"/>
      <w:ind w:left="720"/>
      <w:jc w:val="center"/>
      <w:rPr>
        <w:rFonts w:ascii="Arial" w:eastAsia="Times New Roman" w:hAnsi="Arial"/>
        <w:b/>
        <w:bCs/>
        <w:i/>
        <w:iCs/>
        <w:sz w:val="24"/>
        <w:szCs w:val="24"/>
        <w:rtl/>
        <w:lang w:eastAsia="he-IL"/>
      </w:rPr>
    </w:pPr>
    <w:r w:rsidRPr="00577A6C">
      <w:rPr>
        <w:rFonts w:ascii="Tahoma" w:eastAsia="Times New Roman" w:hAnsi="Tahoma" w:cs="Tahoma"/>
        <w:b/>
        <w:bCs/>
        <w:noProof/>
        <w:color w:val="1F497D"/>
        <w:sz w:val="20"/>
        <w:szCs w:val="20"/>
        <w:rtl/>
      </w:rPr>
      <w:drawing>
        <wp:inline distT="0" distB="0" distL="0" distR="0" wp14:anchorId="57776E3E" wp14:editId="1BCD2155">
          <wp:extent cx="1152525" cy="390049"/>
          <wp:effectExtent l="0" t="0" r="0" b="0"/>
          <wp:docPr id="4" name="תמונה 4" descr="C:\Users\Asus\Desktop\57768608_7dc4aa83-4fd5-470b-aabe-acaaf9b71a1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 descr="C:\Users\Asus\Desktop\57768608_7dc4aa83-4fd5-470b-aabe-acaaf9b71a17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2525" cy="39004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824596" w:rsidRPr="00577A6C" w:rsidRDefault="00577A6C" w:rsidP="00577A6C">
    <w:pPr>
      <w:spacing w:after="0"/>
      <w:ind w:left="720"/>
      <w:jc w:val="center"/>
      <w:rPr>
        <w:rFonts w:ascii="Arial" w:eastAsia="Times New Roman" w:hAnsi="Arial" w:hint="cs"/>
        <w:b/>
        <w:bCs/>
        <w:i/>
        <w:iCs/>
        <w:rtl/>
        <w:lang w:eastAsia="he-IL"/>
      </w:rPr>
    </w:pPr>
    <w:r w:rsidRPr="00577A6C">
      <w:rPr>
        <w:rFonts w:ascii="Arial" w:eastAsia="Times New Roman" w:hAnsi="Arial"/>
        <w:b/>
        <w:bCs/>
        <w:i/>
        <w:iCs/>
        <w:rtl/>
        <w:lang w:eastAsia="he-IL"/>
      </w:rPr>
      <w:t>דניאל</w:t>
    </w:r>
    <w:r w:rsidRPr="00577A6C">
      <w:rPr>
        <w:rFonts w:ascii="Arial" w:eastAsia="Times New Roman" w:hAnsi="Arial"/>
        <w:b/>
        <w:bCs/>
        <w:i/>
        <w:iCs/>
        <w:lang w:eastAsia="he-IL"/>
      </w:rPr>
      <w:t> </w:t>
    </w:r>
    <w:r w:rsidRPr="00577A6C">
      <w:rPr>
        <w:rFonts w:ascii="Arial" w:eastAsia="Times New Roman" w:hAnsi="Arial"/>
        <w:b/>
        <w:bCs/>
        <w:i/>
        <w:iCs/>
        <w:rtl/>
        <w:lang w:eastAsia="he-IL"/>
      </w:rPr>
      <w:t>הניג</w:t>
    </w:r>
    <w:r w:rsidRPr="00577A6C">
      <w:rPr>
        <w:rFonts w:ascii="Arial" w:eastAsia="Times New Roman" w:hAnsi="Arial"/>
        <w:b/>
        <w:bCs/>
        <w:i/>
        <w:iCs/>
        <w:lang w:eastAsia="he-IL"/>
      </w:rPr>
      <w:t xml:space="preserve">     </w:t>
    </w:r>
    <w:r w:rsidRPr="00577A6C">
      <w:rPr>
        <w:rFonts w:ascii="Arial" w:eastAsia="Times New Roman" w:hAnsi="Arial"/>
        <w:b/>
        <w:bCs/>
        <w:i/>
        <w:iCs/>
        <w:lang w:eastAsia="he-IL"/>
      </w:rPr>
      <w:br/>
    </w:r>
    <w:r w:rsidRPr="00577A6C">
      <w:rPr>
        <w:rFonts w:ascii="Arial" w:eastAsia="Times New Roman" w:hAnsi="Arial"/>
        <w:b/>
        <w:bCs/>
        <w:i/>
        <w:iCs/>
        <w:rtl/>
        <w:lang w:eastAsia="he-IL"/>
      </w:rPr>
      <w:t>מורה</w:t>
    </w:r>
    <w:r w:rsidRPr="00577A6C">
      <w:rPr>
        <w:rFonts w:ascii="Arial" w:eastAsia="Times New Roman" w:hAnsi="Arial"/>
        <w:b/>
        <w:bCs/>
        <w:i/>
        <w:iCs/>
        <w:lang w:eastAsia="he-IL"/>
      </w:rPr>
      <w:t> </w:t>
    </w:r>
    <w:r w:rsidRPr="00577A6C">
      <w:rPr>
        <w:rFonts w:ascii="Arial" w:eastAsia="Times New Roman" w:hAnsi="Arial"/>
        <w:b/>
        <w:bCs/>
        <w:i/>
        <w:iCs/>
        <w:rtl/>
        <w:lang w:eastAsia="he-IL"/>
      </w:rPr>
      <w:t>דרך</w:t>
    </w:r>
    <w:r w:rsidRPr="00577A6C">
      <w:rPr>
        <w:rFonts w:ascii="Arial" w:eastAsia="Times New Roman" w:hAnsi="Arial"/>
        <w:b/>
        <w:bCs/>
        <w:i/>
        <w:iCs/>
        <w:lang w:eastAsia="he-IL"/>
      </w:rPr>
      <w:t> </w:t>
    </w:r>
    <w:r w:rsidRPr="00577A6C">
      <w:rPr>
        <w:rFonts w:ascii="Arial" w:eastAsia="Times New Roman" w:hAnsi="Arial"/>
        <w:b/>
        <w:bCs/>
        <w:i/>
        <w:iCs/>
        <w:rtl/>
        <w:lang w:eastAsia="he-IL"/>
      </w:rPr>
      <w:t>מוסמך</w:t>
    </w:r>
    <w:r w:rsidRPr="00577A6C">
      <w:rPr>
        <w:rFonts w:ascii="Arial" w:eastAsia="Times New Roman" w:hAnsi="Arial"/>
        <w:b/>
        <w:bCs/>
        <w:i/>
        <w:iCs/>
        <w:lang w:eastAsia="he-IL"/>
      </w:rPr>
      <w:t> I  </w:t>
    </w:r>
    <w:r w:rsidRPr="00577A6C">
      <w:rPr>
        <w:rFonts w:ascii="Arial" w:eastAsia="Times New Roman" w:hAnsi="Arial"/>
        <w:b/>
        <w:bCs/>
        <w:i/>
        <w:iCs/>
        <w:rtl/>
        <w:lang w:eastAsia="he-IL"/>
      </w:rPr>
      <w:t>ארגון</w:t>
    </w:r>
    <w:r w:rsidRPr="00577A6C">
      <w:rPr>
        <w:rFonts w:ascii="Arial" w:eastAsia="Times New Roman" w:hAnsi="Arial"/>
        <w:b/>
        <w:bCs/>
        <w:i/>
        <w:iCs/>
        <w:lang w:eastAsia="he-IL"/>
      </w:rPr>
      <w:t> </w:t>
    </w:r>
    <w:r w:rsidRPr="00577A6C">
      <w:rPr>
        <w:rFonts w:ascii="Arial" w:eastAsia="Times New Roman" w:hAnsi="Arial"/>
        <w:b/>
        <w:bCs/>
        <w:i/>
        <w:iCs/>
        <w:rtl/>
        <w:lang w:eastAsia="he-IL"/>
      </w:rPr>
      <w:t>טיולים</w:t>
    </w:r>
    <w:r w:rsidRPr="00577A6C">
      <w:rPr>
        <w:rFonts w:ascii="Arial" w:eastAsia="Times New Roman" w:hAnsi="Arial"/>
        <w:b/>
        <w:bCs/>
        <w:i/>
        <w:iCs/>
        <w:lang w:eastAsia="he-IL"/>
      </w:rPr>
      <w:t> </w:t>
    </w:r>
    <w:r w:rsidRPr="00577A6C">
      <w:rPr>
        <w:rFonts w:ascii="Arial" w:eastAsia="Times New Roman" w:hAnsi="Arial"/>
        <w:b/>
        <w:bCs/>
        <w:i/>
        <w:iCs/>
        <w:rtl/>
        <w:lang w:eastAsia="he-IL"/>
      </w:rPr>
      <w:t>ואירועים</w:t>
    </w:r>
    <w:r w:rsidRPr="00577A6C">
      <w:rPr>
        <w:rFonts w:ascii="Arial" w:eastAsia="Times New Roman" w:hAnsi="Arial"/>
        <w:b/>
        <w:bCs/>
        <w:i/>
        <w:iCs/>
        <w:lang w:eastAsia="he-IL"/>
      </w:rPr>
      <w:br/>
      <w:t>   </w:t>
    </w:r>
    <w:r w:rsidRPr="00577A6C">
      <w:rPr>
        <w:rFonts w:ascii="Arial" w:eastAsia="Times New Roman" w:hAnsi="Arial"/>
        <w:b/>
        <w:bCs/>
        <w:i/>
        <w:iCs/>
        <w:color w:val="00B0F0"/>
        <w:lang w:eastAsia="he-IL"/>
      </w:rPr>
      <w:t>M</w:t>
    </w:r>
    <w:r w:rsidRPr="00577A6C">
      <w:rPr>
        <w:rFonts w:ascii="Arial" w:eastAsia="Times New Roman" w:hAnsi="Arial"/>
        <w:b/>
        <w:bCs/>
        <w:i/>
        <w:iCs/>
        <w:lang w:eastAsia="he-IL"/>
      </w:rPr>
      <w:t>. 052-2725262 </w:t>
    </w:r>
    <w:r w:rsidRPr="00577A6C">
      <w:rPr>
        <w:rFonts w:ascii="Arial" w:eastAsia="Times New Roman" w:hAnsi="Arial"/>
        <w:b/>
        <w:bCs/>
        <w:i/>
        <w:iCs/>
        <w:color w:val="00B0F0"/>
        <w:lang w:eastAsia="he-IL"/>
      </w:rPr>
      <w:t>W</w:t>
    </w:r>
    <w:r w:rsidRPr="00577A6C">
      <w:rPr>
        <w:rFonts w:ascii="Arial" w:eastAsia="Times New Roman" w:hAnsi="Arial"/>
        <w:b/>
        <w:bCs/>
        <w:i/>
        <w:iCs/>
        <w:lang w:eastAsia="he-IL"/>
      </w:rPr>
      <w:t>. tiulim.org </w:t>
    </w:r>
    <w:r w:rsidRPr="00577A6C">
      <w:rPr>
        <w:rFonts w:ascii="Arial" w:eastAsia="Times New Roman" w:hAnsi="Arial"/>
        <w:b/>
        <w:bCs/>
        <w:i/>
        <w:iCs/>
        <w:lang w:eastAsia="he-IL"/>
      </w:rPr>
      <w:br/>
    </w:r>
    <w:r w:rsidRPr="00577A6C">
      <w:rPr>
        <w:rFonts w:ascii="Arial" w:eastAsia="Times New Roman" w:hAnsi="Arial"/>
        <w:b/>
        <w:bCs/>
        <w:i/>
        <w:iCs/>
        <w:color w:val="00B0F0"/>
        <w:lang w:eastAsia="he-IL"/>
      </w:rPr>
      <w:t>FB</w:t>
    </w:r>
    <w:r w:rsidRPr="00577A6C">
      <w:rPr>
        <w:rFonts w:ascii="Arial" w:eastAsia="Times New Roman" w:hAnsi="Arial"/>
        <w:b/>
        <w:bCs/>
        <w:i/>
        <w:iCs/>
        <w:lang w:eastAsia="he-IL"/>
      </w:rPr>
      <w:t>. tiulim.org</w:t>
    </w:r>
    <w:proofErr w:type="gramStart"/>
    <w:r w:rsidRPr="00577A6C">
      <w:rPr>
        <w:rFonts w:ascii="Arial" w:eastAsia="Times New Roman" w:hAnsi="Arial"/>
        <w:b/>
        <w:bCs/>
        <w:i/>
        <w:iCs/>
        <w:lang w:eastAsia="he-IL"/>
      </w:rPr>
      <w:t>  </w:t>
    </w:r>
    <w:r w:rsidRPr="00577A6C">
      <w:rPr>
        <w:rFonts w:ascii="Arial" w:eastAsia="Times New Roman" w:hAnsi="Arial"/>
        <w:b/>
        <w:bCs/>
        <w:i/>
        <w:iCs/>
        <w:color w:val="00B0F0"/>
        <w:lang w:eastAsia="he-IL"/>
      </w:rPr>
      <w:t>E</w:t>
    </w:r>
    <w:proofErr w:type="gramEnd"/>
    <w:r w:rsidRPr="00577A6C">
      <w:rPr>
        <w:rFonts w:ascii="Arial" w:eastAsia="Times New Roman" w:hAnsi="Arial"/>
        <w:b/>
        <w:bCs/>
        <w:i/>
        <w:iCs/>
        <w:lang w:eastAsia="he-IL"/>
      </w:rPr>
      <w:t>. daniel@tiulim.org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7A6C"/>
    <w:rsid w:val="000B0DDE"/>
    <w:rsid w:val="00175A53"/>
    <w:rsid w:val="00400B87"/>
    <w:rsid w:val="004A5FE8"/>
    <w:rsid w:val="00577A6C"/>
    <w:rsid w:val="00992903"/>
    <w:rsid w:val="00AA065D"/>
    <w:rsid w:val="00C33D60"/>
    <w:rsid w:val="00C41F55"/>
    <w:rsid w:val="00DE06E8"/>
    <w:rsid w:val="00E40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7A6C"/>
    <w:pPr>
      <w:bidi/>
    </w:pPr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577A6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rsid w:val="00577A6C"/>
    <w:rPr>
      <w:rFonts w:ascii="Calibri" w:eastAsia="Calibri" w:hAnsi="Calibri" w:cs="Arial"/>
    </w:rPr>
  </w:style>
  <w:style w:type="paragraph" w:styleId="a5">
    <w:name w:val="footer"/>
    <w:basedOn w:val="a"/>
    <w:link w:val="a6"/>
    <w:uiPriority w:val="99"/>
    <w:unhideWhenUsed/>
    <w:rsid w:val="00577A6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577A6C"/>
    <w:rPr>
      <w:rFonts w:ascii="Calibri" w:eastAsia="Calibri" w:hAnsi="Calibri" w:cs="Arial"/>
    </w:rPr>
  </w:style>
  <w:style w:type="paragraph" w:styleId="a7">
    <w:name w:val="Balloon Text"/>
    <w:basedOn w:val="a"/>
    <w:link w:val="a8"/>
    <w:uiPriority w:val="99"/>
    <w:semiHidden/>
    <w:unhideWhenUsed/>
    <w:rsid w:val="00577A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טקסט בלונים תו"/>
    <w:basedOn w:val="a0"/>
    <w:link w:val="a7"/>
    <w:uiPriority w:val="99"/>
    <w:semiHidden/>
    <w:rsid w:val="00577A6C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7A6C"/>
    <w:pPr>
      <w:bidi/>
    </w:pPr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577A6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rsid w:val="00577A6C"/>
    <w:rPr>
      <w:rFonts w:ascii="Calibri" w:eastAsia="Calibri" w:hAnsi="Calibri" w:cs="Arial"/>
    </w:rPr>
  </w:style>
  <w:style w:type="paragraph" w:styleId="a5">
    <w:name w:val="footer"/>
    <w:basedOn w:val="a"/>
    <w:link w:val="a6"/>
    <w:uiPriority w:val="99"/>
    <w:unhideWhenUsed/>
    <w:rsid w:val="00577A6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577A6C"/>
    <w:rPr>
      <w:rFonts w:ascii="Calibri" w:eastAsia="Calibri" w:hAnsi="Calibri" w:cs="Arial"/>
    </w:rPr>
  </w:style>
  <w:style w:type="paragraph" w:styleId="a7">
    <w:name w:val="Balloon Text"/>
    <w:basedOn w:val="a"/>
    <w:link w:val="a8"/>
    <w:uiPriority w:val="99"/>
    <w:semiHidden/>
    <w:unhideWhenUsed/>
    <w:rsid w:val="00577A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טקסט בלונים תו"/>
    <w:basedOn w:val="a0"/>
    <w:link w:val="a7"/>
    <w:uiPriority w:val="99"/>
    <w:semiHidden/>
    <w:rsid w:val="00577A6C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245</Words>
  <Characters>1227</Characters>
  <Application>Microsoft Office Word</Application>
  <DocSecurity>0</DocSecurity>
  <Lines>10</Lines>
  <Paragraphs>2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</cp:revision>
  <dcterms:created xsi:type="dcterms:W3CDTF">2017-01-10T07:44:00Z</dcterms:created>
  <dcterms:modified xsi:type="dcterms:W3CDTF">2017-01-10T09:51:00Z</dcterms:modified>
</cp:coreProperties>
</file>